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D" w:rsidRPr="0031753E" w:rsidRDefault="00D4196D" w:rsidP="00860EBE">
      <w:pPr>
        <w:widowControl/>
        <w:shd w:val="clear" w:color="auto" w:fill="FFFFFF"/>
        <w:spacing w:before="139"/>
        <w:ind w:left="7080" w:right="-40"/>
        <w:jc w:val="center"/>
        <w:rPr>
          <w:rFonts w:ascii="Times New Roman" w:eastAsia="Times New Roman" w:hAnsi="Times New Roman" w:cs="Times New Roman"/>
          <w:spacing w:val="-1"/>
        </w:rPr>
      </w:pPr>
      <w:r w:rsidRPr="0031753E">
        <w:rPr>
          <w:rFonts w:ascii="Times New Roman" w:eastAsia="Times New Roman" w:hAnsi="Times New Roman" w:cs="Times New Roman"/>
          <w:spacing w:val="-1"/>
        </w:rPr>
        <w:t>УТВЕРЖДЕН</w:t>
      </w:r>
    </w:p>
    <w:p w:rsidR="00D4196D" w:rsidRPr="0031753E" w:rsidRDefault="00D4196D" w:rsidP="00860EBE">
      <w:pPr>
        <w:widowControl/>
        <w:shd w:val="clear" w:color="auto" w:fill="FFFFFF"/>
        <w:spacing w:before="139"/>
        <w:ind w:left="7080" w:right="-40"/>
        <w:jc w:val="center"/>
        <w:rPr>
          <w:rFonts w:ascii="Times New Roman" w:eastAsia="Times New Roman" w:hAnsi="Times New Roman" w:cs="Times New Roman"/>
          <w:spacing w:val="-3"/>
        </w:rPr>
      </w:pPr>
      <w:r w:rsidRPr="0031753E">
        <w:rPr>
          <w:rFonts w:ascii="Times New Roman" w:eastAsia="Times New Roman" w:hAnsi="Times New Roman" w:cs="Times New Roman"/>
          <w:spacing w:val="-3"/>
        </w:rPr>
        <w:t>приказом  Управления Федеральной службы</w:t>
      </w:r>
    </w:p>
    <w:p w:rsidR="00D4196D" w:rsidRPr="0031753E" w:rsidRDefault="00D4196D" w:rsidP="00860EBE">
      <w:pPr>
        <w:widowControl/>
        <w:shd w:val="clear" w:color="auto" w:fill="FFFFFF"/>
        <w:spacing w:before="139"/>
        <w:ind w:left="7080" w:right="-40"/>
        <w:jc w:val="center"/>
        <w:rPr>
          <w:rFonts w:ascii="Times New Roman" w:eastAsia="Times New Roman" w:hAnsi="Times New Roman" w:cs="Times New Roman"/>
          <w:spacing w:val="-3"/>
        </w:rPr>
      </w:pPr>
      <w:r w:rsidRPr="0031753E">
        <w:rPr>
          <w:rFonts w:ascii="Times New Roman" w:eastAsia="Times New Roman" w:hAnsi="Times New Roman" w:cs="Times New Roman"/>
          <w:spacing w:val="-3"/>
        </w:rPr>
        <w:t xml:space="preserve"> по надзору в сфере связи, информационных технологий и  </w:t>
      </w:r>
    </w:p>
    <w:p w:rsidR="00D4196D" w:rsidRPr="0031753E" w:rsidRDefault="00D4196D" w:rsidP="00860EBE">
      <w:pPr>
        <w:widowControl/>
        <w:shd w:val="clear" w:color="auto" w:fill="FFFFFF"/>
        <w:spacing w:before="139"/>
        <w:ind w:left="7080" w:right="-40"/>
        <w:jc w:val="center"/>
        <w:rPr>
          <w:rFonts w:ascii="Times New Roman" w:eastAsia="Times New Roman" w:hAnsi="Times New Roman" w:cs="Times New Roman"/>
          <w:spacing w:val="-3"/>
        </w:rPr>
      </w:pPr>
      <w:r w:rsidRPr="0031753E">
        <w:rPr>
          <w:rFonts w:ascii="Times New Roman" w:eastAsia="Times New Roman" w:hAnsi="Times New Roman" w:cs="Times New Roman"/>
          <w:spacing w:val="-3"/>
        </w:rPr>
        <w:t>массовых коммуникаций по Воронежской области</w:t>
      </w:r>
    </w:p>
    <w:p w:rsidR="00D4196D" w:rsidRPr="0031753E" w:rsidRDefault="00860EBE" w:rsidP="00860EBE">
      <w:pPr>
        <w:widowControl/>
        <w:shd w:val="clear" w:color="auto" w:fill="FFFFFF"/>
        <w:spacing w:before="139"/>
        <w:ind w:left="7082" w:right="-40"/>
        <w:jc w:val="center"/>
        <w:rPr>
          <w:rFonts w:ascii="Times New Roman" w:eastAsia="Times New Roman" w:hAnsi="Times New Roman" w:cs="Times New Roman"/>
          <w:color w:val="auto"/>
          <w:spacing w:val="-3"/>
        </w:rPr>
      </w:pPr>
      <w:r>
        <w:rPr>
          <w:rFonts w:ascii="Times New Roman" w:eastAsia="Times New Roman" w:hAnsi="Times New Roman" w:cs="Times New Roman"/>
          <w:color w:val="auto"/>
          <w:spacing w:val="-3"/>
        </w:rPr>
        <w:t>от  «</w:t>
      </w:r>
      <w:r w:rsidR="002978EE">
        <w:rPr>
          <w:rFonts w:ascii="Times New Roman" w:eastAsia="Times New Roman" w:hAnsi="Times New Roman" w:cs="Times New Roman"/>
          <w:color w:val="auto"/>
          <w:spacing w:val="-3"/>
          <w:lang w:val="en-US"/>
        </w:rPr>
        <w:t>20</w:t>
      </w:r>
      <w:r>
        <w:rPr>
          <w:rFonts w:ascii="Times New Roman" w:eastAsia="Times New Roman" w:hAnsi="Times New Roman" w:cs="Times New Roman"/>
          <w:color w:val="auto"/>
          <w:spacing w:val="-3"/>
        </w:rPr>
        <w:t xml:space="preserve">» </w:t>
      </w:r>
      <w:r w:rsidR="002978EE">
        <w:rPr>
          <w:rFonts w:ascii="Times New Roman" w:eastAsia="Times New Roman" w:hAnsi="Times New Roman" w:cs="Times New Roman"/>
          <w:color w:val="auto"/>
          <w:spacing w:val="-3"/>
        </w:rPr>
        <w:t>апре</w:t>
      </w:r>
      <w:r>
        <w:rPr>
          <w:rFonts w:ascii="Times New Roman" w:eastAsia="Times New Roman" w:hAnsi="Times New Roman" w:cs="Times New Roman"/>
          <w:color w:val="auto"/>
          <w:spacing w:val="-3"/>
        </w:rPr>
        <w:t>ля</w:t>
      </w:r>
      <w:r w:rsidR="00D4196D" w:rsidRPr="0031753E">
        <w:rPr>
          <w:rFonts w:ascii="Times New Roman" w:eastAsia="Times New Roman" w:hAnsi="Times New Roman" w:cs="Times New Roman"/>
          <w:color w:val="auto"/>
          <w:spacing w:val="-3"/>
        </w:rPr>
        <w:t xml:space="preserve"> 202</w:t>
      </w:r>
      <w:r>
        <w:rPr>
          <w:rFonts w:ascii="Times New Roman" w:eastAsia="Times New Roman" w:hAnsi="Times New Roman" w:cs="Times New Roman"/>
          <w:color w:val="auto"/>
          <w:spacing w:val="-3"/>
        </w:rPr>
        <w:t>2</w:t>
      </w:r>
      <w:r w:rsidR="00D4196D" w:rsidRPr="0031753E">
        <w:rPr>
          <w:rFonts w:ascii="Times New Roman" w:eastAsia="Times New Roman" w:hAnsi="Times New Roman" w:cs="Times New Roman"/>
          <w:color w:val="auto"/>
          <w:spacing w:val="-3"/>
        </w:rPr>
        <w:t xml:space="preserve">  №  </w:t>
      </w:r>
      <w:r w:rsidR="002978EE">
        <w:rPr>
          <w:rFonts w:ascii="Times New Roman" w:eastAsia="Times New Roman" w:hAnsi="Times New Roman" w:cs="Times New Roman"/>
          <w:color w:val="auto"/>
          <w:spacing w:val="-3"/>
        </w:rPr>
        <w:t>63</w:t>
      </w:r>
      <w:bookmarkStart w:id="0" w:name="_GoBack"/>
      <w:bookmarkEnd w:id="0"/>
    </w:p>
    <w:p w:rsidR="00D4196D" w:rsidRPr="0031753E" w:rsidRDefault="00D4196D" w:rsidP="00D4196D">
      <w:pPr>
        <w:widowControl/>
        <w:shd w:val="clear" w:color="auto" w:fill="FFFFFF"/>
        <w:spacing w:before="139" w:line="240" w:lineRule="exact"/>
        <w:ind w:right="-4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D4196D" w:rsidRPr="0031753E" w:rsidRDefault="00D4196D" w:rsidP="00D4196D">
      <w:pPr>
        <w:widowControl/>
        <w:shd w:val="clear" w:color="auto" w:fill="FFFFFF"/>
        <w:spacing w:before="139" w:line="240" w:lineRule="exact"/>
        <w:ind w:left="4502" w:right="-4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3175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</w:t>
      </w:r>
    </w:p>
    <w:p w:rsidR="00D4196D" w:rsidRPr="0031753E" w:rsidRDefault="00D4196D" w:rsidP="00D4196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1753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План противодействия коррупции </w:t>
      </w:r>
    </w:p>
    <w:p w:rsidR="00D4196D" w:rsidRPr="0031753E" w:rsidRDefault="00D4196D" w:rsidP="00D4196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1753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Воронежской области на 2021-2024 годы</w:t>
      </w:r>
    </w:p>
    <w:p w:rsidR="002418C7" w:rsidRDefault="002418C7" w:rsidP="00D4196D">
      <w:pPr>
        <w:rPr>
          <w:rFonts w:ascii="Times New Roman" w:hAnsi="Times New Roman" w:cs="Times New Roman"/>
          <w:sz w:val="28"/>
          <w:szCs w:val="28"/>
        </w:rPr>
      </w:pPr>
    </w:p>
    <w:p w:rsidR="00D4196D" w:rsidRDefault="00D4196D" w:rsidP="00D4196D">
      <w:pPr>
        <w:rPr>
          <w:rFonts w:ascii="Times New Roman" w:hAnsi="Times New Roman" w:cs="Times New Roman"/>
          <w:sz w:val="28"/>
          <w:szCs w:val="28"/>
        </w:rPr>
      </w:pPr>
    </w:p>
    <w:p w:rsidR="00D4196D" w:rsidRPr="00D4196D" w:rsidRDefault="00D4196D" w:rsidP="00D4196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2"/>
        <w:gridCol w:w="4944"/>
        <w:gridCol w:w="3062"/>
        <w:gridCol w:w="1807"/>
        <w:gridCol w:w="7"/>
        <w:gridCol w:w="4614"/>
        <w:gridCol w:w="7"/>
        <w:gridCol w:w="27"/>
      </w:tblGrid>
      <w:tr w:rsidR="00D4196D" w:rsidTr="00E06CEA">
        <w:trPr>
          <w:cantSplit/>
          <w:trHeight w:hRule="exact" w:val="579"/>
          <w:tblHeader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96D" w:rsidRPr="00E06CEA" w:rsidRDefault="00D4196D" w:rsidP="00D4196D">
            <w:pPr>
              <w:pStyle w:val="1"/>
              <w:shd w:val="clear" w:color="auto" w:fill="auto"/>
              <w:spacing w:before="0" w:after="60" w:line="230" w:lineRule="exact"/>
              <w:ind w:left="200"/>
              <w:jc w:val="left"/>
              <w:rPr>
                <w:b/>
              </w:rPr>
            </w:pPr>
            <w:r w:rsidRPr="00E06CEA">
              <w:rPr>
                <w:rStyle w:val="115pt"/>
                <w:b/>
              </w:rPr>
              <w:t>№</w:t>
            </w:r>
          </w:p>
          <w:p w:rsidR="00D4196D" w:rsidRPr="00E06CEA" w:rsidRDefault="00D4196D" w:rsidP="00D4196D">
            <w:pPr>
              <w:pStyle w:val="1"/>
              <w:shd w:val="clear" w:color="auto" w:fill="auto"/>
              <w:spacing w:before="60" w:line="230" w:lineRule="exact"/>
              <w:ind w:left="200"/>
              <w:jc w:val="left"/>
              <w:rPr>
                <w:b/>
              </w:rPr>
            </w:pPr>
            <w:proofErr w:type="gramStart"/>
            <w:r w:rsidRPr="00E06CEA">
              <w:rPr>
                <w:rStyle w:val="115pt0"/>
              </w:rPr>
              <w:t>п</w:t>
            </w:r>
            <w:proofErr w:type="gramEnd"/>
            <w:r w:rsidRPr="00E06CEA">
              <w:rPr>
                <w:rStyle w:val="115pt0"/>
              </w:rPr>
              <w:t>/п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96D" w:rsidRPr="00E06CEA" w:rsidRDefault="00D4196D" w:rsidP="00D4196D">
            <w:pPr>
              <w:pStyle w:val="1"/>
              <w:shd w:val="clear" w:color="auto" w:fill="auto"/>
              <w:spacing w:before="0" w:line="230" w:lineRule="exact"/>
              <w:rPr>
                <w:b/>
              </w:rPr>
            </w:pPr>
            <w:r w:rsidRPr="00E06CEA">
              <w:rPr>
                <w:rStyle w:val="115pt0"/>
              </w:rPr>
              <w:t>Наименование мероприятия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96D" w:rsidRPr="00E06CEA" w:rsidRDefault="00D4196D" w:rsidP="00D4196D">
            <w:pPr>
              <w:pStyle w:val="1"/>
              <w:shd w:val="clear" w:color="auto" w:fill="auto"/>
              <w:spacing w:before="0" w:after="120" w:line="230" w:lineRule="exact"/>
              <w:rPr>
                <w:b/>
              </w:rPr>
            </w:pPr>
            <w:r w:rsidRPr="00E06CEA">
              <w:rPr>
                <w:rStyle w:val="115pt"/>
                <w:b/>
              </w:rPr>
              <w:t>Ответственные</w:t>
            </w:r>
          </w:p>
          <w:p w:rsidR="00D4196D" w:rsidRPr="00E06CEA" w:rsidRDefault="00D4196D" w:rsidP="00D4196D">
            <w:pPr>
              <w:pStyle w:val="1"/>
              <w:shd w:val="clear" w:color="auto" w:fill="auto"/>
              <w:spacing w:before="120" w:line="230" w:lineRule="exact"/>
              <w:rPr>
                <w:b/>
              </w:rPr>
            </w:pPr>
            <w:r w:rsidRPr="00E06CEA">
              <w:rPr>
                <w:rStyle w:val="115pt0"/>
              </w:rPr>
              <w:t>исполнители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96D" w:rsidRPr="00E06CEA" w:rsidRDefault="00D4196D" w:rsidP="00D4196D">
            <w:pPr>
              <w:pStyle w:val="1"/>
              <w:shd w:val="clear" w:color="auto" w:fill="auto"/>
              <w:spacing w:before="0" w:after="120" w:line="230" w:lineRule="exact"/>
              <w:rPr>
                <w:b/>
              </w:rPr>
            </w:pPr>
            <w:r w:rsidRPr="00E06CEA">
              <w:rPr>
                <w:rStyle w:val="115pt0"/>
              </w:rPr>
              <w:t>Сроки</w:t>
            </w:r>
          </w:p>
          <w:p w:rsidR="00D4196D" w:rsidRPr="00E06CEA" w:rsidRDefault="00D4196D" w:rsidP="00D4196D">
            <w:pPr>
              <w:pStyle w:val="1"/>
              <w:shd w:val="clear" w:color="auto" w:fill="auto"/>
              <w:spacing w:before="120" w:line="230" w:lineRule="exact"/>
              <w:jc w:val="both"/>
              <w:rPr>
                <w:b/>
              </w:rPr>
            </w:pPr>
            <w:r w:rsidRPr="00E06CEA">
              <w:rPr>
                <w:rStyle w:val="115pt0"/>
              </w:rPr>
              <w:t>исполнения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96D" w:rsidRPr="00E06CEA" w:rsidRDefault="00D4196D" w:rsidP="00D4196D">
            <w:pPr>
              <w:pStyle w:val="1"/>
              <w:shd w:val="clear" w:color="auto" w:fill="auto"/>
              <w:spacing w:before="0" w:line="230" w:lineRule="exact"/>
              <w:rPr>
                <w:b/>
              </w:rPr>
            </w:pPr>
            <w:r w:rsidRPr="00E06CEA">
              <w:rPr>
                <w:rStyle w:val="115pt0"/>
              </w:rPr>
              <w:t>Ожидаемый результат</w:t>
            </w:r>
          </w:p>
        </w:tc>
      </w:tr>
      <w:tr w:rsidR="00D4196D" w:rsidTr="00E06CEA">
        <w:trPr>
          <w:cantSplit/>
          <w:trHeight w:hRule="exact" w:val="767"/>
        </w:trPr>
        <w:tc>
          <w:tcPr>
            <w:tcW w:w="151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96D" w:rsidRDefault="00D4196D" w:rsidP="00D4196D">
            <w:pPr>
              <w:pStyle w:val="1"/>
              <w:shd w:val="clear" w:color="auto" w:fill="auto"/>
              <w:spacing w:before="0" w:line="230" w:lineRule="exact"/>
            </w:pPr>
            <w:r>
              <w:rPr>
                <w:rStyle w:val="115pt0"/>
              </w:rPr>
              <w:t>I. Мероприятия, направленные на противодействие коррупции с учетом специфики деятельности Роскомнадзора</w:t>
            </w:r>
          </w:p>
        </w:tc>
      </w:tr>
      <w:tr w:rsidR="00D4196D" w:rsidTr="00D678C4">
        <w:trPr>
          <w:cantSplit/>
          <w:trHeight w:hRule="exact" w:val="22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96D" w:rsidRDefault="00D4196D" w:rsidP="00D4196D">
            <w:pPr>
              <w:pStyle w:val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</w:pPr>
            <w:r>
              <w:rPr>
                <w:rStyle w:val="115pt"/>
              </w:rPr>
              <w:t>Ежегодное обобщение опыта работы и оценка предоставления государственной услуги по регистрации средств массовой информации.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96D" w:rsidRDefault="00D678C4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Ю.В. </w:t>
            </w:r>
            <w:proofErr w:type="spellStart"/>
            <w:r>
              <w:rPr>
                <w:rStyle w:val="115pt"/>
              </w:rPr>
              <w:t>Карандеева</w:t>
            </w:r>
            <w:proofErr w:type="spellEnd"/>
            <w:r w:rsidR="00D4196D">
              <w:rPr>
                <w:rStyle w:val="115pt"/>
              </w:rPr>
              <w:t xml:space="preserve"> </w:t>
            </w:r>
            <w:r>
              <w:rPr>
                <w:rStyle w:val="115pt"/>
              </w:rPr>
              <w:t>–</w:t>
            </w:r>
            <w:r w:rsidR="00D4196D">
              <w:rPr>
                <w:rStyle w:val="115pt"/>
              </w:rPr>
              <w:t xml:space="preserve"> </w:t>
            </w:r>
            <w:r>
              <w:rPr>
                <w:rStyle w:val="115pt"/>
              </w:rPr>
              <w:t xml:space="preserve">главный специалист – эксперт отдела контроля и надзора в сфере массовых коммуникаций; </w:t>
            </w:r>
            <w:r w:rsidRPr="00D678C4">
              <w:rPr>
                <w:color w:val="000000"/>
                <w:sz w:val="23"/>
                <w:szCs w:val="23"/>
                <w:shd w:val="clear" w:color="auto" w:fill="FFFFFF"/>
              </w:rPr>
              <w:t>ответственный по профилактике коррупционных и иных правонарушений</w:t>
            </w:r>
          </w:p>
          <w:p w:rsidR="00D678C4" w:rsidRDefault="00D678C4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rStyle w:val="115pt"/>
              </w:rPr>
            </w:pPr>
          </w:p>
          <w:p w:rsidR="00D678C4" w:rsidRDefault="00D678C4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rStyle w:val="115pt"/>
              </w:rPr>
            </w:pPr>
          </w:p>
          <w:p w:rsidR="00D678C4" w:rsidRDefault="00D678C4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rStyle w:val="115pt"/>
              </w:rPr>
            </w:pPr>
          </w:p>
          <w:p w:rsidR="00D678C4" w:rsidRDefault="00D678C4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rStyle w:val="115pt"/>
              </w:rPr>
            </w:pPr>
          </w:p>
          <w:p w:rsidR="00D678C4" w:rsidRDefault="00D678C4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rStyle w:val="115pt"/>
              </w:rPr>
            </w:pPr>
          </w:p>
          <w:p w:rsidR="00D678C4" w:rsidRDefault="00D678C4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rStyle w:val="115pt"/>
              </w:rPr>
            </w:pPr>
          </w:p>
          <w:p w:rsidR="00D678C4" w:rsidRDefault="00D678C4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rStyle w:val="115pt"/>
              </w:rPr>
            </w:pPr>
          </w:p>
          <w:p w:rsidR="00D678C4" w:rsidRDefault="00D678C4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rStyle w:val="115pt"/>
              </w:rPr>
            </w:pPr>
          </w:p>
          <w:p w:rsidR="00D678C4" w:rsidRDefault="00D678C4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rStyle w:val="115pt"/>
              </w:rPr>
            </w:pPr>
          </w:p>
          <w:p w:rsidR="00D678C4" w:rsidRDefault="00D678C4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rStyle w:val="115pt"/>
              </w:rPr>
            </w:pPr>
          </w:p>
          <w:p w:rsidR="00D678C4" w:rsidRDefault="00D678C4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rStyle w:val="115pt"/>
              </w:rPr>
            </w:pPr>
          </w:p>
          <w:p w:rsidR="00D678C4" w:rsidRDefault="00D678C4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rStyle w:val="115pt"/>
              </w:rPr>
            </w:pPr>
          </w:p>
          <w:p w:rsidR="00D678C4" w:rsidRDefault="00D678C4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rStyle w:val="115pt"/>
              </w:rPr>
            </w:pPr>
          </w:p>
          <w:p w:rsidR="00D678C4" w:rsidRDefault="00D678C4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rStyle w:val="115pt"/>
              </w:rPr>
            </w:pPr>
          </w:p>
          <w:p w:rsidR="00D678C4" w:rsidRDefault="00D678C4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rStyle w:val="115pt"/>
              </w:rPr>
            </w:pPr>
          </w:p>
          <w:p w:rsidR="00D678C4" w:rsidRDefault="00D678C4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rStyle w:val="115pt"/>
              </w:rPr>
            </w:pPr>
          </w:p>
          <w:p w:rsidR="00D678C4" w:rsidRDefault="00D678C4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rStyle w:val="115pt"/>
              </w:rPr>
            </w:pPr>
          </w:p>
          <w:p w:rsidR="00D678C4" w:rsidRDefault="00D678C4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rStyle w:val="115pt"/>
              </w:rPr>
            </w:pPr>
          </w:p>
          <w:p w:rsidR="00D678C4" w:rsidRDefault="00D678C4" w:rsidP="00C679D2">
            <w:pPr>
              <w:pStyle w:val="1"/>
              <w:shd w:val="clear" w:color="auto" w:fill="auto"/>
              <w:spacing w:before="0" w:line="279" w:lineRule="exact"/>
              <w:jc w:val="lef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</w:pPr>
            <w:r>
              <w:rPr>
                <w:rStyle w:val="115pt"/>
              </w:rPr>
              <w:t>март 2022 г. февраль 2023 г. февраль 2024 г.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96D" w:rsidRDefault="00D4196D" w:rsidP="00C679D2">
            <w:pPr>
              <w:pStyle w:val="1"/>
              <w:shd w:val="clear" w:color="auto" w:fill="auto"/>
              <w:spacing w:before="0" w:line="275" w:lineRule="exact"/>
              <w:jc w:val="left"/>
            </w:pPr>
            <w:r>
              <w:rPr>
                <w:rStyle w:val="115pt"/>
              </w:rPr>
              <w:t>Доклад об оценке работы по предоставлению государственной услуги по регистрации средств массовой информации, предложения по минимизации коррупционных рисков.</w:t>
            </w:r>
          </w:p>
        </w:tc>
      </w:tr>
      <w:tr w:rsidR="00D4196D" w:rsidTr="00E23CDF">
        <w:trPr>
          <w:cantSplit/>
          <w:trHeight w:hRule="exact" w:val="27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Default="00D4196D" w:rsidP="00D4196D">
            <w:pPr>
              <w:pStyle w:val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115pt"/>
              </w:rPr>
              <w:lastRenderedPageBreak/>
              <w:t>2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Default="00D4196D" w:rsidP="00C679D2">
            <w:pPr>
              <w:pStyle w:val="1"/>
              <w:shd w:val="clear" w:color="auto" w:fill="auto"/>
              <w:spacing w:before="0" w:line="275" w:lineRule="exact"/>
              <w:jc w:val="left"/>
            </w:pPr>
            <w:r>
              <w:rPr>
                <w:rStyle w:val="115pt"/>
              </w:rPr>
              <w:t>Ежегодное обобщение опыта работы и оценка предоставления государственной услуги</w:t>
            </w:r>
            <w:r w:rsidR="00E23CDF">
              <w:rPr>
                <w:rStyle w:val="115pt"/>
              </w:rPr>
              <w:t xml:space="preserve"> по регистрации радиоэлектронных средств и высокочастотных устрой</w:t>
            </w:r>
            <w:proofErr w:type="gramStart"/>
            <w:r w:rsidR="00E23CDF">
              <w:rPr>
                <w:rStyle w:val="115pt"/>
              </w:rPr>
              <w:t>ств гр</w:t>
            </w:r>
            <w:proofErr w:type="gramEnd"/>
            <w:r w:rsidR="00E23CDF">
              <w:rPr>
                <w:rStyle w:val="115pt"/>
              </w:rPr>
              <w:t>ажданского назначения.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CDF" w:rsidRPr="00D4196D" w:rsidRDefault="00BE6CBC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 xml:space="preserve">М.И. </w:t>
            </w:r>
            <w:proofErr w:type="spellStart"/>
            <w:r>
              <w:rPr>
                <w:rStyle w:val="115pt"/>
              </w:rPr>
              <w:t>Гелемеев</w:t>
            </w:r>
            <w:proofErr w:type="spellEnd"/>
            <w:r w:rsidR="00D4196D">
              <w:rPr>
                <w:rStyle w:val="115pt"/>
              </w:rPr>
              <w:t xml:space="preserve"> - начальник </w:t>
            </w:r>
            <w:r>
              <w:rPr>
                <w:rStyle w:val="115pt"/>
              </w:rPr>
              <w:t>отдела контроля и надзора в сфере связи</w:t>
            </w:r>
            <w:r w:rsidR="00E23CDF">
              <w:rPr>
                <w:rStyle w:val="115pt"/>
              </w:rPr>
              <w:t>,</w:t>
            </w:r>
            <w:r w:rsidRPr="00D678C4">
              <w:rPr>
                <w:color w:val="000000"/>
                <w:sz w:val="23"/>
                <w:szCs w:val="23"/>
                <w:shd w:val="clear" w:color="auto" w:fill="FFFFFF"/>
              </w:rPr>
              <w:t xml:space="preserve"> ответственный по профилактике коррупционных и иных правонарушений</w:t>
            </w:r>
          </w:p>
          <w:p w:rsid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9D2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март 2022 г. </w:t>
            </w:r>
          </w:p>
          <w:p w:rsid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>март 2023 г.</w:t>
            </w:r>
          </w:p>
          <w:p w:rsidR="00E23CDF" w:rsidRDefault="00E23CDF" w:rsidP="00C679D2">
            <w:pPr>
              <w:pStyle w:val="1"/>
              <w:shd w:val="clear" w:color="auto" w:fill="auto"/>
              <w:spacing w:before="0" w:line="279" w:lineRule="exact"/>
              <w:jc w:val="left"/>
            </w:pPr>
            <w:r>
              <w:rPr>
                <w:rStyle w:val="115pt"/>
              </w:rPr>
              <w:t>март 2024 г.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6D" w:rsidRDefault="00D4196D" w:rsidP="00C679D2">
            <w:pPr>
              <w:pStyle w:val="1"/>
              <w:shd w:val="clear" w:color="auto" w:fill="auto"/>
              <w:spacing w:before="0" w:line="275" w:lineRule="exact"/>
              <w:jc w:val="left"/>
            </w:pPr>
            <w:r>
              <w:rPr>
                <w:rStyle w:val="115pt"/>
              </w:rPr>
              <w:t>Доклад об оценке работы по предоставлению государственной</w:t>
            </w:r>
            <w:r w:rsidR="00E23CDF">
              <w:rPr>
                <w:rStyle w:val="115pt"/>
              </w:rPr>
              <w:t xml:space="preserve"> услуги по регистрации радиоэлектронных средств и высокочастотных устрой</w:t>
            </w:r>
            <w:proofErr w:type="gramStart"/>
            <w:r w:rsidR="00E23CDF">
              <w:rPr>
                <w:rStyle w:val="115pt"/>
              </w:rPr>
              <w:t>ств гр</w:t>
            </w:r>
            <w:proofErr w:type="gramEnd"/>
            <w:r w:rsidR="00E23CDF">
              <w:rPr>
                <w:rStyle w:val="115pt"/>
              </w:rPr>
              <w:t>ажданского назначения, предложения по минимизации коррупционных рисков.</w:t>
            </w:r>
          </w:p>
        </w:tc>
      </w:tr>
      <w:tr w:rsidR="00D4196D" w:rsidTr="00422928">
        <w:trPr>
          <w:cantSplit/>
          <w:trHeight w:hRule="exact" w:val="26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4196D" w:rsidP="00D4196D">
            <w:pPr>
              <w:pStyle w:val="1"/>
              <w:shd w:val="clear" w:color="auto" w:fill="auto"/>
              <w:spacing w:before="0" w:line="230" w:lineRule="exact"/>
              <w:ind w:left="30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3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Ежегодное обобщение опыта и оценка работы по предоставлению государственной услуги по выдаче разрешений на применение франкировальных машин.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CBC" w:rsidRPr="00D4196D" w:rsidRDefault="00BE6CBC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 xml:space="preserve">М.И. </w:t>
            </w:r>
            <w:proofErr w:type="spellStart"/>
            <w:r>
              <w:rPr>
                <w:rStyle w:val="115pt"/>
              </w:rPr>
              <w:t>Гелемеев</w:t>
            </w:r>
            <w:proofErr w:type="spellEnd"/>
            <w:r>
              <w:rPr>
                <w:rStyle w:val="115pt"/>
              </w:rPr>
              <w:t xml:space="preserve"> - начальник отдела контроля и надзора в сфере связи,</w:t>
            </w:r>
            <w:r w:rsidRPr="00D678C4">
              <w:rPr>
                <w:color w:val="000000"/>
                <w:sz w:val="23"/>
                <w:szCs w:val="23"/>
                <w:shd w:val="clear" w:color="auto" w:fill="FFFFFF"/>
              </w:rPr>
              <w:t xml:space="preserve"> ответственный по профилактике коррупционных и иных правонарушений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апрель 2022 г. апрель 2023 г. апрель 2024 г.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Доклад об оценке работы по предоставлению государственной услуги по выдаче разрешений на применение франкировальных машин, предложения по минимизации коррупционных рисков.</w:t>
            </w:r>
          </w:p>
        </w:tc>
      </w:tr>
      <w:tr w:rsidR="00D4196D" w:rsidTr="001E5EC3">
        <w:trPr>
          <w:cantSplit/>
          <w:trHeight w:hRule="exact" w:val="312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4196D" w:rsidP="00D4196D">
            <w:pPr>
              <w:pStyle w:val="1"/>
              <w:shd w:val="clear" w:color="auto" w:fill="auto"/>
              <w:spacing w:before="0" w:line="230" w:lineRule="exact"/>
              <w:ind w:left="30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4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Ежегодное обобщение опыта и оценка работы по предоставлению государственной услуги по выдаче разрешений на судовые радиостанции.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CBC" w:rsidRPr="00D4196D" w:rsidRDefault="00BE6CBC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 xml:space="preserve">М.И. </w:t>
            </w:r>
            <w:proofErr w:type="spellStart"/>
            <w:r>
              <w:rPr>
                <w:rStyle w:val="115pt"/>
              </w:rPr>
              <w:t>Гелемеев</w:t>
            </w:r>
            <w:proofErr w:type="spellEnd"/>
            <w:r>
              <w:rPr>
                <w:rStyle w:val="115pt"/>
              </w:rPr>
              <w:t xml:space="preserve"> - начальник отдела контроля и надзора в сфере связи,</w:t>
            </w:r>
            <w:r w:rsidRPr="00D678C4">
              <w:rPr>
                <w:color w:val="000000"/>
                <w:sz w:val="23"/>
                <w:szCs w:val="23"/>
                <w:shd w:val="clear" w:color="auto" w:fill="FFFFFF"/>
              </w:rPr>
              <w:t xml:space="preserve"> ответственный по профилактике коррупционных и иных правонарушений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9D2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март 2022 г. </w:t>
            </w:r>
          </w:p>
          <w:p w:rsidR="00C679D2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март 2023 г. 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март 2024 г.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Доклад об оценке работы по предоставлению государственной услуги по выдаче разрешений на применение судовых радиостанций, предложения по минимизации коррупционных рисков.</w:t>
            </w:r>
          </w:p>
        </w:tc>
      </w:tr>
      <w:tr w:rsidR="00D4196D" w:rsidTr="001E5EC3">
        <w:trPr>
          <w:cantSplit/>
          <w:trHeight w:hRule="exact" w:val="26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4196D" w:rsidP="00D4196D">
            <w:pPr>
              <w:pStyle w:val="1"/>
              <w:shd w:val="clear" w:color="auto" w:fill="auto"/>
              <w:spacing w:before="0" w:line="230" w:lineRule="exact"/>
              <w:ind w:left="30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lastRenderedPageBreak/>
              <w:t>5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Ежегодное обобщение опыта работы и оценка работы по вопросам присоединения сетей электросвязи и взаимодействия операторов связи, принятия по ним решения и выдачи предписания.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CBC" w:rsidRPr="00D4196D" w:rsidRDefault="00BE6CBC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 xml:space="preserve">М.И. </w:t>
            </w:r>
            <w:proofErr w:type="spellStart"/>
            <w:r>
              <w:rPr>
                <w:rStyle w:val="115pt"/>
              </w:rPr>
              <w:t>Гелемеев</w:t>
            </w:r>
            <w:proofErr w:type="spellEnd"/>
            <w:r>
              <w:rPr>
                <w:rStyle w:val="115pt"/>
              </w:rPr>
              <w:t xml:space="preserve"> - начальник отдела контроля и надзора в сфере связи,</w:t>
            </w:r>
            <w:r w:rsidRPr="00D678C4">
              <w:rPr>
                <w:color w:val="000000"/>
                <w:sz w:val="23"/>
                <w:szCs w:val="23"/>
                <w:shd w:val="clear" w:color="auto" w:fill="FFFFFF"/>
              </w:rPr>
              <w:t xml:space="preserve"> ответственный по профилактике коррупционных и иных правонарушений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9D2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март 2022 г. </w:t>
            </w:r>
          </w:p>
          <w:p w:rsidR="00C679D2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>март 2023 г.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март 2024 г.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Доклад об оценке работы по предоставлению государственной услуги по вопросам присоединения сетей электросвязи и взаимодействия операторов связи, принятия по ним решения и выдачи предписания, предложения по минимизации коррупционных рисков.</w:t>
            </w:r>
          </w:p>
        </w:tc>
      </w:tr>
      <w:tr w:rsidR="00D4196D" w:rsidTr="001E5EC3">
        <w:trPr>
          <w:cantSplit/>
          <w:trHeight w:hRule="exact" w:val="56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4196D" w:rsidP="00D4196D">
            <w:pPr>
              <w:pStyle w:val="1"/>
              <w:shd w:val="clear" w:color="auto" w:fill="auto"/>
              <w:spacing w:before="0" w:line="230" w:lineRule="exact"/>
              <w:ind w:left="30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6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BE6CBC" w:rsidP="00C679D2">
            <w:pPr>
              <w:pStyle w:val="1"/>
              <w:shd w:val="clear" w:color="auto" w:fill="auto"/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Ежегодное обобщение опыта</w:t>
            </w:r>
            <w:r w:rsidR="00D4196D">
              <w:rPr>
                <w:rStyle w:val="115pt"/>
              </w:rPr>
              <w:t xml:space="preserve"> и анализ работы по организации и проведению плановых, внеплановых проверок в сфере связи,</w:t>
            </w:r>
            <w:r w:rsidR="001265E0">
              <w:rPr>
                <w:rStyle w:val="115pt"/>
              </w:rPr>
              <w:t xml:space="preserve"> информационных технологий, </w:t>
            </w:r>
            <w:r w:rsidR="00D4196D">
              <w:rPr>
                <w:rStyle w:val="115pt"/>
              </w:rPr>
              <w:t>массовых коммуникаций и в сфере защиты прав субъектов персональных данных.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CBC" w:rsidRDefault="00BE6CBC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М.И. </w:t>
            </w:r>
            <w:proofErr w:type="spellStart"/>
            <w:r>
              <w:rPr>
                <w:rStyle w:val="115pt"/>
              </w:rPr>
              <w:t>Гелемеев</w:t>
            </w:r>
            <w:proofErr w:type="spellEnd"/>
            <w:r>
              <w:rPr>
                <w:rStyle w:val="115pt"/>
              </w:rPr>
              <w:t xml:space="preserve"> - начальник отдела контроля и надзора в сфере связи,</w:t>
            </w:r>
          </w:p>
          <w:p w:rsidR="00BE6CBC" w:rsidRDefault="00BE6CBC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Ю.В. </w:t>
            </w:r>
            <w:proofErr w:type="spellStart"/>
            <w:r>
              <w:rPr>
                <w:rStyle w:val="115pt"/>
              </w:rPr>
              <w:t>Карандеева</w:t>
            </w:r>
            <w:proofErr w:type="spellEnd"/>
            <w:r>
              <w:rPr>
                <w:rStyle w:val="115pt"/>
              </w:rPr>
              <w:t xml:space="preserve"> – главный специалист – эксперт отдела контроля и надзора в сфере массовых коммуникаций; </w:t>
            </w:r>
          </w:p>
          <w:p w:rsidR="00BE6CBC" w:rsidRDefault="00BE6CBC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 xml:space="preserve">Е.В. </w:t>
            </w:r>
            <w:proofErr w:type="spellStart"/>
            <w:r>
              <w:rPr>
                <w:rStyle w:val="115pt"/>
              </w:rPr>
              <w:t>Суховерхова</w:t>
            </w:r>
            <w:proofErr w:type="spellEnd"/>
            <w:r>
              <w:rPr>
                <w:rStyle w:val="115pt"/>
              </w:rPr>
              <w:t xml:space="preserve"> – начальник отдела контроля и надзора за соблюдением законодательства в сфере персональных данных;</w:t>
            </w:r>
            <w:r w:rsidRPr="00D678C4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BE6CBC" w:rsidRDefault="00BE6CBC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О.И. Аксенова – начальник отдела организационной, правовой работы и кадров;</w:t>
            </w:r>
          </w:p>
          <w:p w:rsidR="00BE6CBC" w:rsidRPr="00D4196D" w:rsidRDefault="00BE6CBC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 w:rsidRPr="00D678C4">
              <w:rPr>
                <w:color w:val="000000"/>
                <w:sz w:val="23"/>
                <w:szCs w:val="23"/>
                <w:shd w:val="clear" w:color="auto" w:fill="FFFFFF"/>
              </w:rPr>
              <w:t>ответственный</w:t>
            </w:r>
            <w:proofErr w:type="gramEnd"/>
            <w:r w:rsidRPr="00D678C4">
              <w:rPr>
                <w:color w:val="000000"/>
                <w:sz w:val="23"/>
                <w:szCs w:val="23"/>
                <w:shd w:val="clear" w:color="auto" w:fill="FFFFFF"/>
              </w:rPr>
              <w:t xml:space="preserve"> по профилактике коррупционных и иных правонарушений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tabs>
                <w:tab w:val="left" w:pos="677"/>
              </w:tabs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март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июнь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сентябрь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декабрь</w:t>
            </w:r>
          </w:p>
          <w:p w:rsidR="00C679D2" w:rsidRDefault="00D4196D" w:rsidP="00C679D2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32"/>
              </w:tabs>
              <w:spacing w:before="0" w:line="279" w:lineRule="exact"/>
              <w:jc w:val="left"/>
              <w:rPr>
                <w:rStyle w:val="115pt"/>
              </w:rPr>
            </w:pP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 xml:space="preserve">. </w:t>
            </w:r>
          </w:p>
          <w:p w:rsidR="00C679D2" w:rsidRDefault="00D4196D" w:rsidP="00C679D2">
            <w:pPr>
              <w:pStyle w:val="1"/>
              <w:shd w:val="clear" w:color="auto" w:fill="auto"/>
              <w:tabs>
                <w:tab w:val="left" w:pos="532"/>
              </w:tabs>
              <w:spacing w:before="0" w:line="279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март 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tabs>
                <w:tab w:val="left" w:pos="532"/>
              </w:tabs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июнь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сентябрь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декабрь</w:t>
            </w:r>
          </w:p>
          <w:p w:rsidR="00C679D2" w:rsidRDefault="00D4196D" w:rsidP="00C679D2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35"/>
              </w:tabs>
              <w:spacing w:before="0" w:line="279" w:lineRule="exact"/>
              <w:jc w:val="left"/>
              <w:rPr>
                <w:rStyle w:val="115pt"/>
              </w:rPr>
            </w:pP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 xml:space="preserve">. </w:t>
            </w:r>
          </w:p>
          <w:p w:rsidR="00C679D2" w:rsidRDefault="00D4196D" w:rsidP="00C679D2">
            <w:pPr>
              <w:pStyle w:val="1"/>
              <w:shd w:val="clear" w:color="auto" w:fill="auto"/>
              <w:tabs>
                <w:tab w:val="left" w:pos="535"/>
              </w:tabs>
              <w:spacing w:before="0" w:line="279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март 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tabs>
                <w:tab w:val="left" w:pos="535"/>
              </w:tabs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июнь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сентябрь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декабрь</w:t>
            </w:r>
            <w:r w:rsidR="00C679D2">
              <w:rPr>
                <w:rStyle w:val="115pt"/>
              </w:rPr>
              <w:t xml:space="preserve"> </w:t>
            </w:r>
            <w:r w:rsidR="001E5EC3">
              <w:rPr>
                <w:rStyle w:val="115pt"/>
              </w:rPr>
              <w:t>2024 г.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Доклад о результатах анализа работы по организации и проведению плановых, внеплановых проверок, предложения по минимизации коррупционных рисков. Выявление возможного конфликта интересов.</w:t>
            </w:r>
          </w:p>
        </w:tc>
      </w:tr>
      <w:tr w:rsidR="00D4196D" w:rsidTr="001E5EC3">
        <w:trPr>
          <w:cantSplit/>
          <w:trHeight w:hRule="exact" w:val="65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4196D" w:rsidP="00D4196D">
            <w:pPr>
              <w:pStyle w:val="1"/>
              <w:shd w:val="clear" w:color="auto" w:fill="auto"/>
              <w:spacing w:before="0" w:line="230" w:lineRule="exact"/>
              <w:ind w:left="30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lastRenderedPageBreak/>
              <w:t>7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Мониторинг законности, своевременности возбуждения и рассмотрения дел об административных правонарушениях во всех выявляемых случаях нарушения законодательства, ко всем лицам, допустившим нарушения в сферах связи,</w:t>
            </w:r>
            <w:r w:rsidR="001265E0">
              <w:rPr>
                <w:rStyle w:val="115pt"/>
              </w:rPr>
              <w:t xml:space="preserve"> информационных технологий, </w:t>
            </w:r>
            <w:r>
              <w:rPr>
                <w:rStyle w:val="115pt"/>
              </w:rPr>
              <w:t>массовых коммуникаций, защиты прав субъектов персональных данных. Контроль необоснованного прекращения рассмотрения дел об административных правонарушениях.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CBC" w:rsidRDefault="00BE6CBC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М.И. </w:t>
            </w:r>
            <w:proofErr w:type="spellStart"/>
            <w:r>
              <w:rPr>
                <w:rStyle w:val="115pt"/>
              </w:rPr>
              <w:t>Гелемеев</w:t>
            </w:r>
            <w:proofErr w:type="spellEnd"/>
            <w:r>
              <w:rPr>
                <w:rStyle w:val="115pt"/>
              </w:rPr>
              <w:t xml:space="preserve"> - начальник отдела контроля и надзора в сфере связи,</w:t>
            </w:r>
          </w:p>
          <w:p w:rsidR="00BE6CBC" w:rsidRDefault="00BE6CBC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Ю.В. </w:t>
            </w:r>
            <w:proofErr w:type="spellStart"/>
            <w:r>
              <w:rPr>
                <w:rStyle w:val="115pt"/>
              </w:rPr>
              <w:t>Карандеева</w:t>
            </w:r>
            <w:proofErr w:type="spellEnd"/>
            <w:r>
              <w:rPr>
                <w:rStyle w:val="115pt"/>
              </w:rPr>
              <w:t xml:space="preserve"> – главный специалист – эксперт отдела контроля и надзора в сфере массовых коммуникаций; </w:t>
            </w:r>
          </w:p>
          <w:p w:rsidR="00BE6CBC" w:rsidRDefault="00BE6CBC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 xml:space="preserve">Е.В. </w:t>
            </w:r>
            <w:proofErr w:type="spellStart"/>
            <w:r>
              <w:rPr>
                <w:rStyle w:val="115pt"/>
              </w:rPr>
              <w:t>Суховерхова</w:t>
            </w:r>
            <w:proofErr w:type="spellEnd"/>
            <w:r>
              <w:rPr>
                <w:rStyle w:val="115pt"/>
              </w:rPr>
              <w:t xml:space="preserve"> – начальник отдела контроля и надзора за соблюдением законодательства в сфере персональных данных;</w:t>
            </w:r>
            <w:r w:rsidRPr="00D678C4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BE6CBC" w:rsidRDefault="00BE6CBC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О.И. Аксенова – начальник отдела организационной, правовой работы и кадров;</w:t>
            </w:r>
          </w:p>
          <w:p w:rsidR="00BE6CBC" w:rsidRPr="00D4196D" w:rsidRDefault="00BE6CBC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 w:rsidRPr="00D678C4">
              <w:rPr>
                <w:color w:val="000000"/>
                <w:sz w:val="23"/>
                <w:szCs w:val="23"/>
                <w:shd w:val="clear" w:color="auto" w:fill="FFFFFF"/>
              </w:rPr>
              <w:t>ответственный</w:t>
            </w:r>
            <w:proofErr w:type="gramEnd"/>
            <w:r w:rsidRPr="00D678C4">
              <w:rPr>
                <w:color w:val="000000"/>
                <w:sz w:val="23"/>
                <w:szCs w:val="23"/>
                <w:shd w:val="clear" w:color="auto" w:fill="FFFFFF"/>
              </w:rPr>
              <w:t xml:space="preserve"> по профилактике коррупционных и иных правонарушений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июль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декабрь</w:t>
            </w:r>
          </w:p>
          <w:p w:rsidR="00C679D2" w:rsidRDefault="00C679D2" w:rsidP="00C679D2">
            <w:pPr>
              <w:pStyle w:val="1"/>
              <w:shd w:val="clear" w:color="auto" w:fill="auto"/>
              <w:tabs>
                <w:tab w:val="left" w:pos="1092"/>
              </w:tabs>
              <w:spacing w:before="0" w:line="275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>2022</w:t>
            </w:r>
            <w:r w:rsidR="00D4196D">
              <w:rPr>
                <w:rStyle w:val="115pt"/>
              </w:rPr>
              <w:t>г.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tabs>
                <w:tab w:val="left" w:pos="1092"/>
              </w:tabs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 xml:space="preserve"> </w:t>
            </w:r>
            <w:r w:rsidR="00C679D2">
              <w:rPr>
                <w:rStyle w:val="115pt"/>
              </w:rPr>
              <w:t>и</w:t>
            </w:r>
            <w:r>
              <w:rPr>
                <w:rStyle w:val="115pt"/>
              </w:rPr>
              <w:t>юль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декабрь</w:t>
            </w:r>
          </w:p>
          <w:p w:rsidR="00C679D2" w:rsidRDefault="00C679D2" w:rsidP="00C679D2">
            <w:pPr>
              <w:pStyle w:val="1"/>
              <w:shd w:val="clear" w:color="auto" w:fill="auto"/>
              <w:tabs>
                <w:tab w:val="left" w:pos="1088"/>
              </w:tabs>
              <w:spacing w:before="0" w:line="275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>2023</w:t>
            </w:r>
            <w:r w:rsidR="00D4196D">
              <w:rPr>
                <w:rStyle w:val="115pt"/>
              </w:rPr>
              <w:t xml:space="preserve">г. 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tabs>
                <w:tab w:val="left" w:pos="1088"/>
              </w:tabs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июль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декабрь</w:t>
            </w:r>
          </w:p>
          <w:p w:rsidR="00D4196D" w:rsidRPr="00D4196D" w:rsidRDefault="00C679D2" w:rsidP="00C679D2">
            <w:pPr>
              <w:pStyle w:val="1"/>
              <w:shd w:val="clear" w:color="auto" w:fill="auto"/>
              <w:tabs>
                <w:tab w:val="left" w:pos="532"/>
              </w:tabs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2024</w:t>
            </w:r>
            <w:r w:rsidR="00D4196D">
              <w:rPr>
                <w:rStyle w:val="115pt"/>
              </w:rPr>
              <w:t>г.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 xml:space="preserve">Выявление фактов </w:t>
            </w:r>
            <w:proofErr w:type="spellStart"/>
            <w:r>
              <w:rPr>
                <w:rStyle w:val="115pt"/>
              </w:rPr>
              <w:t>невозбуждения</w:t>
            </w:r>
            <w:proofErr w:type="spellEnd"/>
            <w:r>
              <w:rPr>
                <w:rStyle w:val="115pt"/>
              </w:rPr>
              <w:t>, несвоевременного возбуждения и затягивания рассмотрения дел об административных правонарушениях, необоснованного прекращения рассмотрения дел в сферах связи, информационных технологий, массовых коммуникаций, защиты прав субъектов персональных данных.</w:t>
            </w:r>
          </w:p>
        </w:tc>
      </w:tr>
      <w:tr w:rsidR="00D4196D" w:rsidTr="00E06CEA">
        <w:trPr>
          <w:cantSplit/>
          <w:trHeight w:hRule="exact" w:val="1400"/>
        </w:trPr>
        <w:tc>
          <w:tcPr>
            <w:tcW w:w="151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96D" w:rsidRDefault="00D4196D" w:rsidP="00D4196D">
            <w:pPr>
              <w:pStyle w:val="1"/>
              <w:shd w:val="clear" w:color="auto" w:fill="auto"/>
              <w:spacing w:before="0" w:line="279" w:lineRule="exact"/>
            </w:pPr>
            <w:r>
              <w:rPr>
                <w:rStyle w:val="115pt0"/>
              </w:rPr>
              <w:t>II. Повышение эффективности мер по предотвращению и урегулированию конфликта интересов, обеспечение соблюдения федеральными государственными гражданскими служащими и работниками подведомственных предприятий Роскомнадзора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D4196D" w:rsidTr="00E06CEA">
        <w:trPr>
          <w:cantSplit/>
          <w:trHeight w:hRule="exact" w:val="47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Default="00D4196D" w:rsidP="00D4196D">
            <w:pPr>
              <w:pStyle w:val="1"/>
              <w:shd w:val="clear" w:color="auto" w:fill="auto"/>
              <w:spacing w:before="0" w:line="230" w:lineRule="exact"/>
              <w:ind w:left="300"/>
              <w:jc w:val="left"/>
            </w:pPr>
            <w:r>
              <w:rPr>
                <w:rStyle w:val="115pt"/>
              </w:rPr>
              <w:lastRenderedPageBreak/>
              <w:t>8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Default="00D4196D" w:rsidP="00C679D2">
            <w:pPr>
              <w:pStyle w:val="1"/>
              <w:shd w:val="clear" w:color="auto" w:fill="auto"/>
              <w:spacing w:before="0" w:line="275" w:lineRule="exact"/>
              <w:jc w:val="left"/>
            </w:pPr>
            <w:r>
              <w:rPr>
                <w:rStyle w:val="115pt"/>
              </w:rPr>
              <w:t xml:space="preserve">Ежегодное рассмотрение на Комиссии </w:t>
            </w:r>
            <w:r w:rsidR="001265E0">
              <w:rPr>
                <w:rStyle w:val="115pt"/>
              </w:rPr>
              <w:t xml:space="preserve">Управления </w:t>
            </w:r>
            <w:r>
              <w:rPr>
                <w:rStyle w:val="115pt"/>
              </w:rPr>
              <w:t>Федеральной службы по надзору в сфере связи, информационных технологий и массовых коммуникаций</w:t>
            </w:r>
            <w:r w:rsidR="001265E0">
              <w:rPr>
                <w:rStyle w:val="115pt"/>
              </w:rPr>
              <w:t xml:space="preserve"> по Воронежской области</w:t>
            </w:r>
            <w:r>
              <w:rPr>
                <w:rStyle w:val="115pt"/>
              </w:rPr>
              <w:t xml:space="preserve"> (далее </w:t>
            </w:r>
            <w:r w:rsidR="001265E0">
              <w:rPr>
                <w:rStyle w:val="115pt"/>
              </w:rPr>
              <w:t>Управление</w:t>
            </w:r>
            <w:r>
              <w:rPr>
                <w:rStyle w:val="115pt"/>
              </w:rPr>
              <w:t xml:space="preserve">) по соблюдению требований к служебному (должностному) поведению федеральных государственных гражданских служащих и урегулированию конфликта интересов (далее - Комиссия) мер по предупреждению коррупции, в </w:t>
            </w:r>
            <w:proofErr w:type="spellStart"/>
            <w:r>
              <w:rPr>
                <w:rStyle w:val="115pt"/>
              </w:rPr>
              <w:t>т.ч</w:t>
            </w:r>
            <w:proofErr w:type="spellEnd"/>
            <w:r>
              <w:rPr>
                <w:rStyle w:val="115pt"/>
              </w:rPr>
              <w:t>. реализации ведомственного антикоррупционного плана.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65E0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 xml:space="preserve">Заместитель руководителя </w:t>
            </w:r>
            <w:r w:rsidR="001265E0">
              <w:rPr>
                <w:rStyle w:val="115pt"/>
              </w:rPr>
              <w:t>Управления И.А. Колмакова</w:t>
            </w:r>
            <w:r>
              <w:rPr>
                <w:rStyle w:val="115pt"/>
              </w:rPr>
              <w:t>,</w:t>
            </w:r>
            <w:r w:rsidR="001265E0" w:rsidRPr="00D678C4">
              <w:rPr>
                <w:color w:val="000000"/>
                <w:sz w:val="23"/>
                <w:szCs w:val="23"/>
                <w:shd w:val="clear" w:color="auto" w:fill="FFFFFF"/>
              </w:rPr>
              <w:t xml:space="preserve"> ответственный по профилактике коррупционных и иных правонарушений</w:t>
            </w:r>
          </w:p>
          <w:p w:rsidR="00D4196D" w:rsidRDefault="00D4196D" w:rsidP="00C679D2">
            <w:pPr>
              <w:pStyle w:val="1"/>
              <w:shd w:val="clear" w:color="auto" w:fill="auto"/>
              <w:spacing w:before="0" w:line="275" w:lineRule="exact"/>
              <w:jc w:val="left"/>
            </w:pPr>
          </w:p>
          <w:p w:rsidR="00D4196D" w:rsidRDefault="00D4196D" w:rsidP="00C679D2">
            <w:pPr>
              <w:pStyle w:val="1"/>
              <w:shd w:val="clear" w:color="auto" w:fill="auto"/>
              <w:spacing w:before="0" w:line="275" w:lineRule="exact"/>
              <w:jc w:val="lef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</w:pPr>
            <w:r>
              <w:rPr>
                <w:rStyle w:val="115pt"/>
              </w:rPr>
              <w:t>ноябрь 2022 г. ноябрь 2023 г. ноябрь 2024 г.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</w:pPr>
            <w:r>
              <w:rPr>
                <w:rStyle w:val="115pt"/>
              </w:rPr>
              <w:t xml:space="preserve">Протокол заседания Комиссии. Оценка качества реализованных мер по предупреждению коррупции в отчетном периоде в </w:t>
            </w:r>
            <w:proofErr w:type="spellStart"/>
            <w:r>
              <w:rPr>
                <w:rStyle w:val="115pt"/>
              </w:rPr>
              <w:t>Роскомнадзоре</w:t>
            </w:r>
            <w:proofErr w:type="spellEnd"/>
            <w:r>
              <w:rPr>
                <w:rStyle w:val="115pt"/>
              </w:rPr>
              <w:t>.</w:t>
            </w:r>
          </w:p>
        </w:tc>
      </w:tr>
      <w:tr w:rsidR="00AB07F6" w:rsidTr="00AB07F6">
        <w:trPr>
          <w:cantSplit/>
          <w:trHeight w:hRule="exact" w:val="23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7F6" w:rsidRDefault="00AB07F6" w:rsidP="00D4196D">
            <w:pPr>
              <w:pStyle w:val="1"/>
              <w:shd w:val="clear" w:color="auto" w:fill="auto"/>
              <w:spacing w:before="0" w:line="230" w:lineRule="exact"/>
              <w:ind w:left="300"/>
              <w:jc w:val="left"/>
              <w:rPr>
                <w:rStyle w:val="115pt"/>
              </w:rPr>
            </w:pPr>
            <w:r>
              <w:rPr>
                <w:rStyle w:val="115pt"/>
              </w:rPr>
              <w:t>9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7F6" w:rsidRDefault="00AB07F6" w:rsidP="00AB07F6">
            <w:pPr>
              <w:pStyle w:val="1"/>
              <w:shd w:val="clear" w:color="auto" w:fill="auto"/>
              <w:spacing w:before="0" w:line="275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Ежегодная актуализация сведений, содержащихся в анкетах государственных служащих, представляемых в отдел организационной, правовой работы и кадров при поступлении на государственную службу, об их родственниках и свойственниках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7F6" w:rsidRPr="00D678C4" w:rsidRDefault="00AB07F6" w:rsidP="00C679D2">
            <w:pPr>
              <w:pStyle w:val="1"/>
              <w:shd w:val="clear" w:color="auto" w:fill="auto"/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</w:rPr>
              <w:t>О</w:t>
            </w:r>
            <w:r w:rsidRPr="00D678C4">
              <w:rPr>
                <w:color w:val="000000"/>
                <w:sz w:val="23"/>
                <w:szCs w:val="23"/>
                <w:shd w:val="clear" w:color="auto" w:fill="FFFFFF"/>
              </w:rPr>
              <w:t>тветственный</w:t>
            </w:r>
            <w:proofErr w:type="gramEnd"/>
            <w:r w:rsidRPr="00D678C4">
              <w:rPr>
                <w:color w:val="000000"/>
                <w:sz w:val="23"/>
                <w:szCs w:val="23"/>
                <w:shd w:val="clear" w:color="auto" w:fill="FFFFFF"/>
              </w:rPr>
              <w:t xml:space="preserve"> по профилактике коррупционных и иных правонарушений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7F6" w:rsidRDefault="00AB07F6" w:rsidP="00AB07F6">
            <w:pPr>
              <w:pStyle w:val="1"/>
              <w:shd w:val="clear" w:color="auto" w:fill="auto"/>
              <w:spacing w:before="0" w:line="279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>апрель 2022 г. апрель 2023 г. апрель 2024 г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7F6" w:rsidRDefault="00AB07F6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>Выявление возможного конфликта интересов</w:t>
            </w:r>
          </w:p>
        </w:tc>
      </w:tr>
      <w:tr w:rsidR="00D4196D" w:rsidTr="00E06CEA">
        <w:trPr>
          <w:cantSplit/>
          <w:trHeight w:hRule="exact" w:val="47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AB07F6" w:rsidP="00D4196D">
            <w:pPr>
              <w:pStyle w:val="1"/>
              <w:shd w:val="clear" w:color="auto" w:fill="auto"/>
              <w:spacing w:before="0" w:line="230" w:lineRule="exact"/>
              <w:ind w:left="30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10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Размещение сведений о доходах, расходах, об имуществе и обязательствах имущественного характера, представляемых государственными служащими</w:t>
            </w:r>
            <w:r w:rsidR="001265E0">
              <w:rPr>
                <w:rStyle w:val="115pt"/>
              </w:rPr>
              <w:t xml:space="preserve"> Управления</w:t>
            </w:r>
            <w:r>
              <w:rPr>
                <w:rStyle w:val="115pt"/>
              </w:rPr>
              <w:t xml:space="preserve"> в </w:t>
            </w:r>
            <w:proofErr w:type="spellStart"/>
            <w:r>
              <w:rPr>
                <w:rStyle w:val="115pt"/>
              </w:rPr>
              <w:t>информационно</w:t>
            </w:r>
            <w:r>
              <w:rPr>
                <w:rStyle w:val="115pt"/>
              </w:rPr>
              <w:softHyphen/>
              <w:t>телекоммуникационной</w:t>
            </w:r>
            <w:proofErr w:type="spellEnd"/>
            <w:r>
              <w:rPr>
                <w:rStyle w:val="115pt"/>
              </w:rPr>
              <w:t xml:space="preserve"> сети «Интернет» на официальном сайте </w:t>
            </w:r>
            <w:r w:rsidR="001265E0">
              <w:rPr>
                <w:rStyle w:val="115pt"/>
              </w:rPr>
              <w:t>Управления.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1265E0" w:rsidP="00C679D2">
            <w:pPr>
              <w:pStyle w:val="1"/>
              <w:shd w:val="clear" w:color="auto" w:fill="auto"/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 w:rsidRPr="00D678C4">
              <w:rPr>
                <w:color w:val="000000"/>
                <w:sz w:val="23"/>
                <w:szCs w:val="23"/>
                <w:shd w:val="clear" w:color="auto" w:fill="FFFFFF"/>
              </w:rPr>
              <w:t>ответственный</w:t>
            </w:r>
            <w:proofErr w:type="gramEnd"/>
            <w:r w:rsidRPr="00D678C4">
              <w:rPr>
                <w:color w:val="000000"/>
                <w:sz w:val="23"/>
                <w:szCs w:val="23"/>
                <w:shd w:val="clear" w:color="auto" w:fill="FFFFFF"/>
              </w:rPr>
              <w:t xml:space="preserve"> по профилактике коррупционных и иных правонарушений</w:t>
            </w:r>
            <w:r>
              <w:rPr>
                <w:rStyle w:val="115pt"/>
              </w:rPr>
              <w:t xml:space="preserve">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В течение 14 рабочих дней со дня истечения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срока, установленного для подачи указанных сведений</w:t>
            </w:r>
          </w:p>
          <w:p w:rsidR="00D4196D" w:rsidRPr="00D4196D" w:rsidRDefault="00D4196D" w:rsidP="00C679D2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528"/>
              </w:tabs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>.</w:t>
            </w:r>
          </w:p>
          <w:p w:rsidR="00D4196D" w:rsidRPr="00D4196D" w:rsidRDefault="00D4196D" w:rsidP="00C679D2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532"/>
              </w:tabs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>.</w:t>
            </w:r>
          </w:p>
          <w:p w:rsidR="00D4196D" w:rsidRPr="00D4196D" w:rsidRDefault="00D4196D" w:rsidP="00C679D2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528"/>
              </w:tabs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>.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государственными служащими. Оперативное реагирование на ставшие известными факты коррупционных проявлений.</w:t>
            </w:r>
          </w:p>
        </w:tc>
      </w:tr>
      <w:tr w:rsidR="00D4196D" w:rsidTr="00E06CEA">
        <w:trPr>
          <w:cantSplit/>
          <w:trHeight w:hRule="exact" w:val="47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AB07F6" w:rsidP="00D4196D">
            <w:pPr>
              <w:pStyle w:val="1"/>
              <w:shd w:val="clear" w:color="auto" w:fill="auto"/>
              <w:spacing w:before="0" w:line="230" w:lineRule="exact"/>
              <w:ind w:left="30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11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Размещение в подразделе, посвященном вопросам противодействия коррупции, в информационно-телекоммуникационной сети «Интернет» на официальном сайте</w:t>
            </w:r>
            <w:r w:rsidR="001265E0">
              <w:rPr>
                <w:rStyle w:val="115pt"/>
              </w:rPr>
              <w:t xml:space="preserve"> Управления </w:t>
            </w:r>
            <w:r>
              <w:rPr>
                <w:rStyle w:val="115pt"/>
              </w:rPr>
              <w:t>актуальной информации о мерах по предупреждению коррупции, а также ежемесячная ревизия содержания данного раздела.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1265E0" w:rsidP="00C679D2">
            <w:pPr>
              <w:pStyle w:val="1"/>
              <w:shd w:val="clear" w:color="auto" w:fill="auto"/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 w:rsidRPr="00D678C4">
              <w:rPr>
                <w:color w:val="000000"/>
                <w:sz w:val="23"/>
                <w:szCs w:val="23"/>
                <w:shd w:val="clear" w:color="auto" w:fill="FFFFFF"/>
              </w:rPr>
              <w:t>ответственный</w:t>
            </w:r>
            <w:proofErr w:type="gramEnd"/>
            <w:r w:rsidRPr="00D678C4">
              <w:rPr>
                <w:color w:val="000000"/>
                <w:sz w:val="23"/>
                <w:szCs w:val="23"/>
                <w:shd w:val="clear" w:color="auto" w:fill="FFFFFF"/>
              </w:rPr>
              <w:t xml:space="preserve"> по профилактике коррупционных и иных правонарушений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март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июнь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сентябрь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декабрь</w:t>
            </w:r>
          </w:p>
          <w:p w:rsidR="00C679D2" w:rsidRDefault="00D4196D" w:rsidP="00C679D2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528"/>
              </w:tabs>
              <w:spacing w:before="0" w:line="279" w:lineRule="exact"/>
              <w:jc w:val="left"/>
              <w:rPr>
                <w:rStyle w:val="115pt"/>
              </w:rPr>
            </w:pP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 xml:space="preserve">. </w:t>
            </w:r>
          </w:p>
          <w:p w:rsidR="00C679D2" w:rsidRDefault="00D4196D" w:rsidP="00C679D2">
            <w:pPr>
              <w:pStyle w:val="1"/>
              <w:shd w:val="clear" w:color="auto" w:fill="auto"/>
              <w:tabs>
                <w:tab w:val="left" w:pos="528"/>
              </w:tabs>
              <w:spacing w:before="0" w:line="279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март </w:t>
            </w:r>
          </w:p>
          <w:p w:rsidR="00D4196D" w:rsidRPr="00D4196D" w:rsidRDefault="00C679D2" w:rsidP="00C679D2">
            <w:pPr>
              <w:pStyle w:val="1"/>
              <w:shd w:val="clear" w:color="auto" w:fill="auto"/>
              <w:tabs>
                <w:tab w:val="left" w:pos="528"/>
              </w:tabs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и</w:t>
            </w:r>
            <w:r w:rsidR="00D4196D">
              <w:rPr>
                <w:rStyle w:val="115pt"/>
              </w:rPr>
              <w:t>юнь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сентябрь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декабрь</w:t>
            </w:r>
          </w:p>
          <w:p w:rsidR="00C679D2" w:rsidRDefault="00D4196D" w:rsidP="00C679D2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528"/>
              </w:tabs>
              <w:spacing w:before="0" w:line="279" w:lineRule="exact"/>
              <w:jc w:val="left"/>
              <w:rPr>
                <w:rStyle w:val="115pt"/>
              </w:rPr>
            </w:pP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 xml:space="preserve">. </w:t>
            </w:r>
          </w:p>
          <w:p w:rsidR="00C679D2" w:rsidRDefault="00D4196D" w:rsidP="00C679D2">
            <w:pPr>
              <w:pStyle w:val="1"/>
              <w:shd w:val="clear" w:color="auto" w:fill="auto"/>
              <w:tabs>
                <w:tab w:val="left" w:pos="528"/>
              </w:tabs>
              <w:spacing w:before="0" w:line="279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март 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tabs>
                <w:tab w:val="left" w:pos="528"/>
              </w:tabs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июнь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сентябрь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декабрь</w:t>
            </w:r>
          </w:p>
          <w:p w:rsidR="00D4196D" w:rsidRPr="00D4196D" w:rsidRDefault="00D4196D" w:rsidP="00C679D2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528"/>
              </w:tabs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>.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Повышение открытости и доступности информации о деятельности по профилактике коррупционных и ины</w:t>
            </w:r>
            <w:r w:rsidR="00A228E7">
              <w:rPr>
                <w:rStyle w:val="115pt"/>
              </w:rPr>
              <w:t>х правонарушений в Управлении</w:t>
            </w:r>
            <w:r>
              <w:rPr>
                <w:rStyle w:val="115pt"/>
              </w:rPr>
              <w:t>.</w:t>
            </w:r>
          </w:p>
        </w:tc>
      </w:tr>
      <w:tr w:rsidR="00D4196D" w:rsidTr="00E06CEA">
        <w:trPr>
          <w:cantSplit/>
          <w:trHeight w:hRule="exact" w:val="47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4196D" w:rsidP="00AB07F6">
            <w:pPr>
              <w:pStyle w:val="1"/>
              <w:shd w:val="clear" w:color="auto" w:fill="auto"/>
              <w:spacing w:before="0" w:line="230" w:lineRule="exact"/>
              <w:ind w:left="30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lastRenderedPageBreak/>
              <w:t>1</w:t>
            </w:r>
            <w:r w:rsidR="00AB07F6">
              <w:rPr>
                <w:rStyle w:val="115pt"/>
              </w:rPr>
              <w:t>2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Проведение анализа сведений о доходах, расходах об имуществе и обязательствах имущественного характера, представленных государственными служащими в соответствии с нормативными правовыми актами Российской Федерации, и подготовка доклада об итогах соответствующей декларационной кампании.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A228E7" w:rsidP="00C679D2">
            <w:pPr>
              <w:pStyle w:val="1"/>
              <w:shd w:val="clear" w:color="auto" w:fill="auto"/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 w:rsidRPr="00D678C4">
              <w:rPr>
                <w:color w:val="000000"/>
                <w:sz w:val="23"/>
                <w:szCs w:val="23"/>
                <w:shd w:val="clear" w:color="auto" w:fill="FFFFFF"/>
              </w:rPr>
              <w:t>ответственный</w:t>
            </w:r>
            <w:proofErr w:type="gramEnd"/>
            <w:r w:rsidRPr="00D678C4">
              <w:rPr>
                <w:color w:val="000000"/>
                <w:sz w:val="23"/>
                <w:szCs w:val="23"/>
                <w:shd w:val="clear" w:color="auto" w:fill="FFFFFF"/>
              </w:rPr>
              <w:t xml:space="preserve"> по профилактике коррупционных и иных правонарушений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ноябрь 2022 г. ноябрь 2023 г. ноябрь 2024 г.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Выявление признаков нарушения законодательства Российской Федерации о противодействии корру</w:t>
            </w:r>
            <w:r w:rsidR="00A228E7">
              <w:rPr>
                <w:rStyle w:val="115pt"/>
              </w:rPr>
              <w:t xml:space="preserve">пции государственными служащими. </w:t>
            </w:r>
            <w:r>
              <w:rPr>
                <w:rStyle w:val="115pt"/>
              </w:rPr>
              <w:t xml:space="preserve">Доклад руководству </w:t>
            </w:r>
            <w:r w:rsidR="00A228E7">
              <w:rPr>
                <w:rStyle w:val="115pt"/>
              </w:rPr>
              <w:t>Управления</w:t>
            </w:r>
            <w:r>
              <w:rPr>
                <w:rStyle w:val="115pt"/>
              </w:rPr>
              <w:t xml:space="preserve"> о ставших известными фактах коррупционных проявлений.</w:t>
            </w:r>
          </w:p>
        </w:tc>
      </w:tr>
      <w:tr w:rsidR="00D4196D" w:rsidTr="00E06CEA">
        <w:trPr>
          <w:cantSplit/>
          <w:trHeight w:hRule="exact" w:val="47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AB07F6" w:rsidP="00D4196D">
            <w:pPr>
              <w:pStyle w:val="1"/>
              <w:shd w:val="clear" w:color="auto" w:fill="auto"/>
              <w:spacing w:before="0" w:line="230" w:lineRule="exact"/>
              <w:ind w:left="30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13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Мониторинг представления сведений о доходах, расходах, об имуществе и обязательствах имущественного характера в рамках декларационной кампании с информированием руководител</w:t>
            </w:r>
            <w:r w:rsidR="00A228E7">
              <w:rPr>
                <w:rStyle w:val="115pt"/>
              </w:rPr>
              <w:t>я</w:t>
            </w:r>
            <w:r>
              <w:rPr>
                <w:rStyle w:val="115pt"/>
              </w:rPr>
              <w:t xml:space="preserve"> </w:t>
            </w:r>
            <w:r w:rsidR="00A228E7">
              <w:rPr>
                <w:rStyle w:val="115pt"/>
              </w:rPr>
              <w:t xml:space="preserve">Управления </w:t>
            </w:r>
            <w:r>
              <w:rPr>
                <w:rStyle w:val="115pt"/>
              </w:rPr>
              <w:t>о ходе декларационной кампании и повышения исполнительской дисциплины.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A228E7" w:rsidP="00C679D2">
            <w:pPr>
              <w:pStyle w:val="1"/>
              <w:shd w:val="clear" w:color="auto" w:fill="auto"/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 w:rsidRPr="00D678C4">
              <w:rPr>
                <w:color w:val="000000"/>
                <w:sz w:val="23"/>
                <w:szCs w:val="23"/>
                <w:shd w:val="clear" w:color="auto" w:fill="FFFFFF"/>
              </w:rPr>
              <w:t>ответственный</w:t>
            </w:r>
            <w:proofErr w:type="gramEnd"/>
            <w:r w:rsidRPr="00D678C4">
              <w:rPr>
                <w:color w:val="000000"/>
                <w:sz w:val="23"/>
                <w:szCs w:val="23"/>
                <w:shd w:val="clear" w:color="auto" w:fill="FFFFFF"/>
              </w:rPr>
              <w:t xml:space="preserve"> по профилактике коррупционных и иных правонарушений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январь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февраль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март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апрель</w:t>
            </w:r>
          </w:p>
          <w:p w:rsidR="00C679D2" w:rsidRDefault="00D4196D" w:rsidP="00C679D2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593"/>
              </w:tabs>
              <w:spacing w:before="0" w:line="279" w:lineRule="exact"/>
              <w:jc w:val="left"/>
              <w:rPr>
                <w:rStyle w:val="115pt"/>
              </w:rPr>
            </w:pP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 xml:space="preserve">. </w:t>
            </w:r>
          </w:p>
          <w:p w:rsidR="00C679D2" w:rsidRDefault="00D4196D" w:rsidP="00C679D2">
            <w:pPr>
              <w:pStyle w:val="1"/>
              <w:shd w:val="clear" w:color="auto" w:fill="auto"/>
              <w:tabs>
                <w:tab w:val="left" w:pos="593"/>
              </w:tabs>
              <w:spacing w:before="0" w:line="279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январь 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tabs>
                <w:tab w:val="left" w:pos="593"/>
              </w:tabs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февраль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март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апрель</w:t>
            </w:r>
          </w:p>
          <w:p w:rsidR="00C679D2" w:rsidRDefault="00D4196D" w:rsidP="00C679D2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586"/>
              </w:tabs>
              <w:spacing w:before="0" w:line="279" w:lineRule="exact"/>
              <w:jc w:val="left"/>
              <w:rPr>
                <w:rStyle w:val="115pt"/>
              </w:rPr>
            </w:pP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 xml:space="preserve">. </w:t>
            </w:r>
          </w:p>
          <w:p w:rsidR="00C679D2" w:rsidRDefault="00D4196D" w:rsidP="00C679D2">
            <w:pPr>
              <w:pStyle w:val="1"/>
              <w:shd w:val="clear" w:color="auto" w:fill="auto"/>
              <w:tabs>
                <w:tab w:val="left" w:pos="586"/>
              </w:tabs>
              <w:spacing w:before="0" w:line="279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январь 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tabs>
                <w:tab w:val="left" w:pos="586"/>
              </w:tabs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февраль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март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апрель</w:t>
            </w:r>
          </w:p>
          <w:p w:rsidR="00D4196D" w:rsidRPr="00D4196D" w:rsidRDefault="00D4196D" w:rsidP="00C679D2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528"/>
              </w:tabs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>.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 xml:space="preserve">Доклад </w:t>
            </w:r>
            <w:r w:rsidR="00A228E7">
              <w:rPr>
                <w:rStyle w:val="115pt"/>
              </w:rPr>
              <w:t xml:space="preserve">руководителю Управления </w:t>
            </w:r>
            <w:r>
              <w:rPr>
                <w:rStyle w:val="115pt"/>
              </w:rPr>
              <w:t>о ходе декларационной кампании.</w:t>
            </w:r>
          </w:p>
        </w:tc>
      </w:tr>
      <w:tr w:rsidR="00D4196D" w:rsidTr="00E06CEA">
        <w:trPr>
          <w:cantSplit/>
          <w:trHeight w:hRule="exact" w:val="47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AB07F6" w:rsidP="00D4196D">
            <w:pPr>
              <w:pStyle w:val="1"/>
              <w:shd w:val="clear" w:color="auto" w:fill="auto"/>
              <w:spacing w:before="0" w:line="230" w:lineRule="exact"/>
              <w:ind w:left="30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lastRenderedPageBreak/>
              <w:t>14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Ежеквартальное представление сведений о ходе реализации мероприятий по противодействию коррупции в Министерство труда и социальной защиты Российской Федерации.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A228E7" w:rsidP="00C679D2">
            <w:pPr>
              <w:pStyle w:val="1"/>
              <w:shd w:val="clear" w:color="auto" w:fill="auto"/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 w:rsidRPr="00D678C4">
              <w:rPr>
                <w:color w:val="000000"/>
                <w:sz w:val="23"/>
                <w:szCs w:val="23"/>
                <w:shd w:val="clear" w:color="auto" w:fill="FFFFFF"/>
              </w:rPr>
              <w:t>ответственный</w:t>
            </w:r>
            <w:proofErr w:type="gramEnd"/>
            <w:r w:rsidRPr="00D678C4">
              <w:rPr>
                <w:color w:val="000000"/>
                <w:sz w:val="23"/>
                <w:szCs w:val="23"/>
                <w:shd w:val="clear" w:color="auto" w:fill="FFFFFF"/>
              </w:rPr>
              <w:t xml:space="preserve"> по профилактике коррупционных и иных правонарушений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март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май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август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ноябрь</w:t>
            </w:r>
          </w:p>
          <w:p w:rsidR="00C679D2" w:rsidRDefault="00D4196D" w:rsidP="00C679D2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528"/>
              </w:tabs>
              <w:spacing w:before="0" w:line="275" w:lineRule="exact"/>
              <w:jc w:val="left"/>
              <w:rPr>
                <w:rStyle w:val="115pt"/>
              </w:rPr>
            </w:pP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 xml:space="preserve">. </w:t>
            </w:r>
          </w:p>
          <w:p w:rsidR="00C679D2" w:rsidRDefault="00D4196D" w:rsidP="00C679D2">
            <w:pPr>
              <w:pStyle w:val="1"/>
              <w:shd w:val="clear" w:color="auto" w:fill="auto"/>
              <w:tabs>
                <w:tab w:val="left" w:pos="528"/>
              </w:tabs>
              <w:spacing w:before="0" w:line="275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>март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tabs>
                <w:tab w:val="left" w:pos="528"/>
              </w:tabs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май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август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ноябрь</w:t>
            </w:r>
          </w:p>
          <w:p w:rsidR="00C679D2" w:rsidRDefault="00D4196D" w:rsidP="00C679D2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532"/>
              </w:tabs>
              <w:spacing w:before="0" w:line="275" w:lineRule="exact"/>
              <w:jc w:val="left"/>
              <w:rPr>
                <w:rStyle w:val="115pt"/>
              </w:rPr>
            </w:pP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 xml:space="preserve">. </w:t>
            </w:r>
          </w:p>
          <w:p w:rsidR="00C679D2" w:rsidRDefault="00D4196D" w:rsidP="00C679D2">
            <w:pPr>
              <w:pStyle w:val="1"/>
              <w:shd w:val="clear" w:color="auto" w:fill="auto"/>
              <w:tabs>
                <w:tab w:val="left" w:pos="532"/>
              </w:tabs>
              <w:spacing w:before="0" w:line="275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март 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tabs>
                <w:tab w:val="left" w:pos="532"/>
              </w:tabs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май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август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ноябрь</w:t>
            </w:r>
          </w:p>
          <w:p w:rsidR="00D4196D" w:rsidRPr="00D4196D" w:rsidRDefault="00D4196D" w:rsidP="00C679D2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535"/>
              </w:tabs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>.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Обобщение фактов нарушения государственными служащими законодательства Российской Федерации о противодействии коррупции.</w:t>
            </w:r>
          </w:p>
        </w:tc>
      </w:tr>
      <w:tr w:rsidR="00D4196D" w:rsidTr="00E06CEA">
        <w:trPr>
          <w:cantSplit/>
          <w:trHeight w:hRule="exact" w:val="47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AB07F6" w:rsidP="00D4196D">
            <w:pPr>
              <w:pStyle w:val="1"/>
              <w:shd w:val="clear" w:color="auto" w:fill="auto"/>
              <w:spacing w:before="0" w:line="230" w:lineRule="exact"/>
              <w:ind w:left="30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15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 xml:space="preserve">Проведение анализа коррупционных рисков, связанных с участием государственных служащих на безвозмездной основе в управлении коммерческими организациями, являющихся организациями государственных корпораций (компаний) или </w:t>
            </w:r>
            <w:proofErr w:type="spellStart"/>
            <w:r>
              <w:rPr>
                <w:rStyle w:val="115pt"/>
              </w:rPr>
              <w:t>публично</w:t>
            </w:r>
            <w:r>
              <w:rPr>
                <w:rStyle w:val="115pt"/>
              </w:rPr>
              <w:softHyphen/>
              <w:t>правовых</w:t>
            </w:r>
            <w:proofErr w:type="spellEnd"/>
            <w:r>
              <w:rPr>
                <w:rStyle w:val="115pt"/>
              </w:rPr>
              <w:t xml:space="preserve"> компаний, и их деятельностью в качестве членов коллегиальных органов управления этих организаций.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A228E7" w:rsidP="00C679D2">
            <w:pPr>
              <w:pStyle w:val="1"/>
              <w:shd w:val="clear" w:color="auto" w:fill="auto"/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 w:rsidRPr="00D678C4">
              <w:rPr>
                <w:color w:val="000000"/>
                <w:sz w:val="23"/>
                <w:szCs w:val="23"/>
                <w:shd w:val="clear" w:color="auto" w:fill="FFFFFF"/>
              </w:rPr>
              <w:t>ответственный</w:t>
            </w:r>
            <w:proofErr w:type="gramEnd"/>
            <w:r w:rsidRPr="00D678C4">
              <w:rPr>
                <w:color w:val="000000"/>
                <w:sz w:val="23"/>
                <w:szCs w:val="23"/>
                <w:shd w:val="clear" w:color="auto" w:fill="FFFFFF"/>
              </w:rPr>
              <w:t xml:space="preserve"> по профилактике коррупционных и иных правонарушений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ноябрь 2022 г. ноябрь 2023 г. ноябрь 2024 г.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 xml:space="preserve">Выявление фактов неисполнения государственными служащими обязанности по предварительному уведомлению об участии на безвозмездной основе в управлении коммерческими организациями, являющихся организациями государственных корпораций (компаний) или </w:t>
            </w:r>
            <w:proofErr w:type="spellStart"/>
            <w:r>
              <w:rPr>
                <w:rStyle w:val="115pt"/>
              </w:rPr>
              <w:t>публично</w:t>
            </w:r>
            <w:r>
              <w:rPr>
                <w:rStyle w:val="115pt"/>
              </w:rPr>
              <w:softHyphen/>
              <w:t>правовых</w:t>
            </w:r>
            <w:proofErr w:type="spellEnd"/>
            <w:r>
              <w:rPr>
                <w:rStyle w:val="115pt"/>
              </w:rPr>
              <w:t xml:space="preserve"> компаний, и их деятельностью в качестве членов коллегиальных органов управления этих организаций и доклад этих фактов руковод</w:t>
            </w:r>
            <w:r w:rsidR="00E879F1">
              <w:rPr>
                <w:rStyle w:val="115pt"/>
              </w:rPr>
              <w:t>ителю Управления</w:t>
            </w:r>
            <w:r>
              <w:rPr>
                <w:rStyle w:val="115pt"/>
              </w:rPr>
              <w:t>.</w:t>
            </w:r>
          </w:p>
        </w:tc>
      </w:tr>
      <w:tr w:rsidR="00D4196D" w:rsidTr="00E06CEA">
        <w:trPr>
          <w:cantSplit/>
          <w:trHeight w:hRule="exact" w:val="47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AB07F6" w:rsidP="00D4196D">
            <w:pPr>
              <w:pStyle w:val="1"/>
              <w:shd w:val="clear" w:color="auto" w:fill="auto"/>
              <w:spacing w:before="0" w:line="230" w:lineRule="exact"/>
              <w:ind w:left="30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lastRenderedPageBreak/>
              <w:t>16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Проведение анализа документов в целях выявления фактов возникновения конфликта интересов, одной из сторон которого явл</w:t>
            </w:r>
            <w:r w:rsidR="00E879F1">
              <w:rPr>
                <w:rStyle w:val="115pt"/>
              </w:rPr>
              <w:t xml:space="preserve">яются государственные служащие </w:t>
            </w:r>
            <w:r>
              <w:rPr>
                <w:rStyle w:val="115pt"/>
              </w:rPr>
              <w:t>и рассмотрения этих фактов на Комиссии.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E879F1" w:rsidP="00C679D2">
            <w:pPr>
              <w:pStyle w:val="1"/>
              <w:shd w:val="clear" w:color="auto" w:fill="auto"/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 w:rsidRPr="00D678C4">
              <w:rPr>
                <w:color w:val="000000"/>
                <w:sz w:val="23"/>
                <w:szCs w:val="23"/>
                <w:shd w:val="clear" w:color="auto" w:fill="FFFFFF"/>
              </w:rPr>
              <w:t>ответственный</w:t>
            </w:r>
            <w:proofErr w:type="gramEnd"/>
            <w:r w:rsidRPr="00D678C4">
              <w:rPr>
                <w:color w:val="000000"/>
                <w:sz w:val="23"/>
                <w:szCs w:val="23"/>
                <w:shd w:val="clear" w:color="auto" w:fill="FFFFFF"/>
              </w:rPr>
              <w:t xml:space="preserve"> по профилактике коррупционных и иных правонарушений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март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июнь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сентябрь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декабрь</w:t>
            </w:r>
          </w:p>
          <w:p w:rsidR="00C679D2" w:rsidRDefault="00D4196D" w:rsidP="00C679D2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528"/>
              </w:tabs>
              <w:spacing w:before="0" w:line="275" w:lineRule="exact"/>
              <w:jc w:val="left"/>
              <w:rPr>
                <w:rStyle w:val="115pt"/>
              </w:rPr>
            </w:pP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 xml:space="preserve">. </w:t>
            </w:r>
          </w:p>
          <w:p w:rsidR="00C679D2" w:rsidRDefault="00D4196D" w:rsidP="00C679D2">
            <w:pPr>
              <w:pStyle w:val="1"/>
              <w:shd w:val="clear" w:color="auto" w:fill="auto"/>
              <w:tabs>
                <w:tab w:val="left" w:pos="528"/>
              </w:tabs>
              <w:spacing w:before="0" w:line="275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март 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tabs>
                <w:tab w:val="left" w:pos="528"/>
              </w:tabs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июнь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сентябрь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декабрь</w:t>
            </w:r>
          </w:p>
          <w:p w:rsidR="00C679D2" w:rsidRDefault="00D4196D" w:rsidP="00C679D2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532"/>
              </w:tabs>
              <w:spacing w:before="0" w:line="275" w:lineRule="exact"/>
              <w:jc w:val="left"/>
              <w:rPr>
                <w:rStyle w:val="115pt"/>
              </w:rPr>
            </w:pP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 xml:space="preserve">. </w:t>
            </w:r>
          </w:p>
          <w:p w:rsidR="00C679D2" w:rsidRDefault="00D4196D" w:rsidP="00C679D2">
            <w:pPr>
              <w:pStyle w:val="1"/>
              <w:shd w:val="clear" w:color="auto" w:fill="auto"/>
              <w:tabs>
                <w:tab w:val="left" w:pos="532"/>
              </w:tabs>
              <w:spacing w:before="0" w:line="275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март 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tabs>
                <w:tab w:val="left" w:pos="532"/>
              </w:tabs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июнь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сентябрь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декабрь</w:t>
            </w:r>
          </w:p>
          <w:p w:rsidR="00D4196D" w:rsidRPr="00D4196D" w:rsidRDefault="00D4196D" w:rsidP="00C679D2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528"/>
              </w:tabs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>.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Подготовка аналитической записки председателю Комиссии о выявленных фактах конфликта интересов.</w:t>
            </w:r>
          </w:p>
        </w:tc>
      </w:tr>
      <w:tr w:rsidR="00D4196D" w:rsidTr="00E06CEA">
        <w:trPr>
          <w:gridAfter w:val="1"/>
          <w:wAfter w:w="27" w:type="dxa"/>
          <w:cantSplit/>
          <w:trHeight w:hRule="exact" w:val="1122"/>
        </w:trPr>
        <w:tc>
          <w:tcPr>
            <w:tcW w:w="151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96D" w:rsidRDefault="00D4196D" w:rsidP="00D4196D">
            <w:pPr>
              <w:pStyle w:val="1"/>
              <w:shd w:val="clear" w:color="auto" w:fill="auto"/>
              <w:spacing w:before="0" w:after="60" w:line="230" w:lineRule="exact"/>
            </w:pPr>
            <w:r>
              <w:rPr>
                <w:rStyle w:val="115pt0"/>
              </w:rPr>
              <w:t>III. Выявление и систематизация причин и условий проявления коррупции и иных правонарушений в деятельности</w:t>
            </w:r>
          </w:p>
          <w:p w:rsidR="00D4196D" w:rsidRDefault="00D4196D" w:rsidP="00D4196D">
            <w:pPr>
              <w:pStyle w:val="1"/>
              <w:shd w:val="clear" w:color="auto" w:fill="auto"/>
              <w:spacing w:before="60" w:line="230" w:lineRule="exact"/>
            </w:pPr>
            <w:r>
              <w:rPr>
                <w:rStyle w:val="115pt0"/>
              </w:rPr>
              <w:t>Роскомнадзора, мониторинг коррупционных рисков и их устранение</w:t>
            </w:r>
          </w:p>
        </w:tc>
      </w:tr>
      <w:tr w:rsidR="00D4196D" w:rsidTr="00C679D2">
        <w:trPr>
          <w:gridAfter w:val="1"/>
          <w:wAfter w:w="27" w:type="dxa"/>
          <w:cantSplit/>
          <w:trHeight w:hRule="exact" w:val="448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Default="00AB07F6" w:rsidP="00D4196D">
            <w:pPr>
              <w:pStyle w:val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lastRenderedPageBreak/>
              <w:t>17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Default="00D4196D" w:rsidP="00C679D2">
            <w:pPr>
              <w:pStyle w:val="1"/>
              <w:shd w:val="clear" w:color="auto" w:fill="auto"/>
              <w:spacing w:before="0" w:line="275" w:lineRule="exact"/>
              <w:jc w:val="left"/>
            </w:pPr>
            <w:r>
              <w:rPr>
                <w:rStyle w:val="115pt"/>
              </w:rPr>
              <w:t xml:space="preserve">Ежегодное проведение оценок коррупционных рисков, возникающих при реализации </w:t>
            </w:r>
            <w:r w:rsidR="00DC6D77">
              <w:rPr>
                <w:rStyle w:val="115pt"/>
              </w:rPr>
              <w:t xml:space="preserve">Управлением </w:t>
            </w:r>
            <w:r>
              <w:rPr>
                <w:rStyle w:val="115pt"/>
              </w:rPr>
              <w:t>функций в сфере информационных технологий, связи и массовых коммуникаций.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</w:pPr>
            <w:r>
              <w:rPr>
                <w:rStyle w:val="115pt"/>
              </w:rPr>
              <w:t xml:space="preserve">Руководители структурных подразделений </w:t>
            </w:r>
            <w:r w:rsidR="00DC6D77">
              <w:rPr>
                <w:rStyle w:val="115pt"/>
              </w:rPr>
              <w:t>Управления</w:t>
            </w:r>
            <w:r>
              <w:rPr>
                <w:rStyle w:val="115pt"/>
              </w:rPr>
              <w:t>,</w:t>
            </w:r>
            <w:r w:rsidR="00DC6D77" w:rsidRPr="00D678C4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 w:rsidR="00DC6D77" w:rsidRPr="00D678C4">
              <w:rPr>
                <w:color w:val="000000"/>
                <w:sz w:val="23"/>
                <w:szCs w:val="23"/>
                <w:shd w:val="clear" w:color="auto" w:fill="FFFFFF"/>
              </w:rPr>
              <w:t>ответственный</w:t>
            </w:r>
            <w:proofErr w:type="gramEnd"/>
            <w:r w:rsidR="00DC6D77" w:rsidRPr="00D678C4">
              <w:rPr>
                <w:color w:val="000000"/>
                <w:sz w:val="23"/>
                <w:szCs w:val="23"/>
                <w:shd w:val="clear" w:color="auto" w:fill="FFFFFF"/>
              </w:rPr>
              <w:t xml:space="preserve"> по профилактике коррупционных и иных правонарушений</w:t>
            </w:r>
          </w:p>
          <w:p w:rsid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</w:pPr>
            <w:r>
              <w:rPr>
                <w:rStyle w:val="115pt"/>
              </w:rPr>
              <w:t>ноябрь 2022 г. ноябрь 2023 г. ноябрь 2024 г.</w:t>
            </w: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</w:pPr>
            <w:r>
              <w:rPr>
                <w:rStyle w:val="115pt"/>
              </w:rPr>
              <w:t xml:space="preserve">Определение </w:t>
            </w:r>
            <w:proofErr w:type="spellStart"/>
            <w:r>
              <w:rPr>
                <w:rStyle w:val="115pt"/>
              </w:rPr>
              <w:t>коррупцион</w:t>
            </w:r>
            <w:r w:rsidR="00DC6D77">
              <w:rPr>
                <w:rStyle w:val="115pt"/>
              </w:rPr>
              <w:t>но</w:t>
            </w:r>
            <w:proofErr w:type="spellEnd"/>
            <w:r w:rsidR="00DC6D77">
              <w:rPr>
                <w:rStyle w:val="115pt"/>
              </w:rPr>
              <w:t>-опасных функций Управления</w:t>
            </w:r>
            <w:r>
              <w:rPr>
                <w:rStyle w:val="115pt"/>
              </w:rPr>
              <w:t>, а также корректировка перечня должностей гражданской службы,  замещение которых связано с коррупционными рисками.</w:t>
            </w:r>
          </w:p>
          <w:p w:rsid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</w:pPr>
            <w:r>
              <w:rPr>
                <w:rStyle w:val="115pt"/>
              </w:rPr>
              <w:t xml:space="preserve">Доклад о результатах оценки коррупционных рисков, содержащий выявленные коррупционные риски, предложения по корректировке </w:t>
            </w:r>
            <w:proofErr w:type="spellStart"/>
            <w:r>
              <w:rPr>
                <w:rStyle w:val="115pt"/>
              </w:rPr>
              <w:t>коррупционно</w:t>
            </w:r>
            <w:proofErr w:type="spellEnd"/>
            <w:r>
              <w:rPr>
                <w:rStyle w:val="115pt"/>
              </w:rPr>
              <w:t>-опасных функций, а также предложения по минимизации коррупционных рисков и принятию иных конкретных мер.</w:t>
            </w:r>
          </w:p>
        </w:tc>
      </w:tr>
      <w:tr w:rsidR="00D4196D" w:rsidTr="00C679D2">
        <w:trPr>
          <w:gridAfter w:val="1"/>
          <w:wAfter w:w="27" w:type="dxa"/>
          <w:cantSplit/>
          <w:trHeight w:hRule="exact" w:val="448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AB07F6" w:rsidP="00D4196D">
            <w:pPr>
              <w:pStyle w:val="1"/>
              <w:shd w:val="clear" w:color="auto" w:fill="auto"/>
              <w:spacing w:before="0" w:line="230" w:lineRule="exact"/>
              <w:ind w:left="26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Проведение мониторинга и анализа результатов выполнения мероприятий, предусмотренных Планом противодействия коррупции.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C6D77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 w:rsidRPr="00D678C4">
              <w:rPr>
                <w:color w:val="000000"/>
                <w:sz w:val="23"/>
                <w:szCs w:val="23"/>
                <w:shd w:val="clear" w:color="auto" w:fill="FFFFFF"/>
              </w:rPr>
              <w:t>ответственный</w:t>
            </w:r>
            <w:proofErr w:type="gramEnd"/>
            <w:r w:rsidRPr="00D678C4">
              <w:rPr>
                <w:color w:val="000000"/>
                <w:sz w:val="23"/>
                <w:szCs w:val="23"/>
                <w:shd w:val="clear" w:color="auto" w:fill="FFFFFF"/>
              </w:rPr>
              <w:t xml:space="preserve"> по профилактике коррупционных и иных правонарушений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1120"/>
              </w:tabs>
              <w:spacing w:before="0" w:line="276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>.</w:t>
            </w:r>
          </w:p>
          <w:p w:rsidR="00D4196D" w:rsidRPr="00D4196D" w:rsidRDefault="00D4196D" w:rsidP="00C679D2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1116"/>
              </w:tabs>
              <w:spacing w:before="0" w:line="276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>.</w:t>
            </w:r>
          </w:p>
          <w:p w:rsidR="00D4196D" w:rsidRPr="00D4196D" w:rsidRDefault="00D4196D" w:rsidP="00C679D2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1120"/>
              </w:tabs>
              <w:spacing w:before="0" w:line="276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>.</w:t>
            </w:r>
          </w:p>
          <w:p w:rsidR="00D4196D" w:rsidRPr="00D4196D" w:rsidRDefault="00D4196D" w:rsidP="00C679D2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1120"/>
              </w:tabs>
              <w:spacing w:before="0" w:line="276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>.</w:t>
            </w:r>
          </w:p>
          <w:p w:rsidR="00D4196D" w:rsidRPr="00D4196D" w:rsidRDefault="00D4196D" w:rsidP="00C679D2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1120"/>
              </w:tabs>
              <w:spacing w:before="0" w:line="276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>.</w:t>
            </w:r>
          </w:p>
          <w:p w:rsidR="00D4196D" w:rsidRPr="00D4196D" w:rsidRDefault="00D4196D" w:rsidP="00C679D2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1095"/>
              </w:tabs>
              <w:spacing w:before="0" w:line="276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>.</w:t>
            </w: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Обеспечение выполнения Плана противодействия коррупции в установленные сроки в полном объеме.</w:t>
            </w:r>
          </w:p>
        </w:tc>
      </w:tr>
      <w:tr w:rsidR="00D4196D" w:rsidTr="00C679D2">
        <w:trPr>
          <w:gridAfter w:val="1"/>
          <w:wAfter w:w="27" w:type="dxa"/>
          <w:cantSplit/>
          <w:trHeight w:hRule="exact" w:val="468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AB07F6" w:rsidP="00D4196D">
            <w:pPr>
              <w:pStyle w:val="1"/>
              <w:shd w:val="clear" w:color="auto" w:fill="auto"/>
              <w:spacing w:before="0" w:line="230" w:lineRule="exact"/>
              <w:ind w:left="26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lastRenderedPageBreak/>
              <w:t>19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Ежегодное проведение антикоррупционного совещания по вопросам соблюдения антикоррупционных стандартов.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C6D77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 xml:space="preserve">Ю.Д. Громов </w:t>
            </w:r>
            <w:proofErr w:type="gramStart"/>
            <w:r>
              <w:rPr>
                <w:rStyle w:val="115pt"/>
              </w:rPr>
              <w:t>-р</w:t>
            </w:r>
            <w:proofErr w:type="gramEnd"/>
            <w:r>
              <w:rPr>
                <w:rStyle w:val="115pt"/>
              </w:rPr>
              <w:t>уководитель Управления</w:t>
            </w:r>
            <w:r w:rsidR="00B735F4">
              <w:rPr>
                <w:rStyle w:val="115pt"/>
              </w:rPr>
              <w:t>;</w:t>
            </w:r>
            <w:r w:rsidR="00B735F4" w:rsidRPr="00D678C4">
              <w:rPr>
                <w:color w:val="000000"/>
                <w:sz w:val="23"/>
                <w:szCs w:val="23"/>
                <w:shd w:val="clear" w:color="auto" w:fill="FFFFFF"/>
              </w:rPr>
              <w:t xml:space="preserve"> ответственный по профилактике коррупционных и иных правонарушений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октябрь 2022 г. октябрь 2023 г. октябрь 2024 г.</w:t>
            </w: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Совещ</w:t>
            </w:r>
            <w:r w:rsidR="00DC6D77">
              <w:rPr>
                <w:rStyle w:val="115pt"/>
              </w:rPr>
              <w:t>ание с приглашением заинтересова</w:t>
            </w:r>
            <w:r>
              <w:rPr>
                <w:rStyle w:val="115pt"/>
              </w:rPr>
              <w:t>нных лиц, на котором рассматриваются вопросы</w:t>
            </w:r>
            <w:r w:rsidR="0040486E">
              <w:rPr>
                <w:rStyle w:val="115pt"/>
              </w:rPr>
              <w:t xml:space="preserve"> предотвращения и урегулирования конфликта интересов, запрета на получение в связи с исполнением должностных (служебных) обязанностей вознаграждений от физических и юридических лиц.</w:t>
            </w:r>
          </w:p>
        </w:tc>
      </w:tr>
      <w:tr w:rsidR="00D4196D" w:rsidTr="00C679D2">
        <w:trPr>
          <w:gridAfter w:val="1"/>
          <w:wAfter w:w="27" w:type="dxa"/>
          <w:cantSplit/>
          <w:trHeight w:hRule="exact" w:val="448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AB07F6" w:rsidP="00D4196D">
            <w:pPr>
              <w:pStyle w:val="1"/>
              <w:shd w:val="clear" w:color="auto" w:fill="auto"/>
              <w:spacing w:before="0" w:line="230" w:lineRule="exact"/>
              <w:ind w:left="26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20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 xml:space="preserve">Проведение </w:t>
            </w:r>
            <w:proofErr w:type="gramStart"/>
            <w:r>
              <w:rPr>
                <w:rStyle w:val="115pt"/>
              </w:rPr>
              <w:t>анализа соблюдения требований действующего законодательства Российской Федерации</w:t>
            </w:r>
            <w:proofErr w:type="gramEnd"/>
            <w:r>
              <w:rPr>
                <w:rStyle w:val="115pt"/>
              </w:rPr>
              <w:t xml:space="preserve"> при осуществлении закупок товаров, работ, услуг для обеспечения го</w:t>
            </w:r>
            <w:r w:rsidR="00DC6D77">
              <w:rPr>
                <w:rStyle w:val="115pt"/>
              </w:rPr>
              <w:t>сударственных нужд Управления</w:t>
            </w:r>
            <w:r>
              <w:rPr>
                <w:rStyle w:val="115pt"/>
              </w:rPr>
              <w:t xml:space="preserve"> на предмет выявления обстоятельств, свидетельствующих о возникновении конфликта интересов.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C6D77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Л.А. Никонова – начальник отдела административного и финансового обеспечения – главный бухгалтер;</w:t>
            </w:r>
            <w:r w:rsidR="00B735F4" w:rsidRPr="00D678C4">
              <w:rPr>
                <w:color w:val="000000"/>
                <w:sz w:val="23"/>
                <w:szCs w:val="23"/>
                <w:shd w:val="clear" w:color="auto" w:fill="FFFFFF"/>
              </w:rPr>
              <w:t xml:space="preserve"> ответственный по профилактике коррупционных и иных правонарушений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март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июнь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сентябрь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декабрь</w:t>
            </w:r>
          </w:p>
          <w:p w:rsidR="00B735F4" w:rsidRDefault="00D4196D" w:rsidP="00C679D2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528"/>
              </w:tabs>
              <w:spacing w:before="0" w:line="275" w:lineRule="exact"/>
              <w:jc w:val="left"/>
              <w:rPr>
                <w:rStyle w:val="115pt"/>
              </w:rPr>
            </w:pP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 xml:space="preserve">. </w:t>
            </w:r>
          </w:p>
          <w:p w:rsidR="00B735F4" w:rsidRDefault="00D4196D" w:rsidP="00C679D2">
            <w:pPr>
              <w:pStyle w:val="1"/>
              <w:shd w:val="clear" w:color="auto" w:fill="auto"/>
              <w:tabs>
                <w:tab w:val="left" w:pos="528"/>
              </w:tabs>
              <w:spacing w:before="0" w:line="275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март 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tabs>
                <w:tab w:val="left" w:pos="528"/>
              </w:tabs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июнь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сентябрь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декабрь</w:t>
            </w:r>
          </w:p>
          <w:p w:rsidR="00B735F4" w:rsidRDefault="00D4196D" w:rsidP="00C679D2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532"/>
              </w:tabs>
              <w:spacing w:before="0" w:line="275" w:lineRule="exact"/>
              <w:jc w:val="left"/>
              <w:rPr>
                <w:rStyle w:val="115pt"/>
              </w:rPr>
            </w:pP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 xml:space="preserve">. </w:t>
            </w:r>
          </w:p>
          <w:p w:rsidR="00B735F4" w:rsidRDefault="00D4196D" w:rsidP="00C679D2">
            <w:pPr>
              <w:pStyle w:val="1"/>
              <w:shd w:val="clear" w:color="auto" w:fill="auto"/>
              <w:tabs>
                <w:tab w:val="left" w:pos="532"/>
              </w:tabs>
              <w:spacing w:before="0" w:line="275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>март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tabs>
                <w:tab w:val="left" w:pos="532"/>
              </w:tabs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июнь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сентябрь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декабрь</w:t>
            </w:r>
          </w:p>
          <w:p w:rsidR="00D4196D" w:rsidRPr="00D4196D" w:rsidRDefault="00D4196D" w:rsidP="00C679D2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528"/>
              </w:tabs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>.</w:t>
            </w: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 xml:space="preserve">Выявление и минимизация коррупционных рисков, в том числе причин и условий коррупции, в деятельности </w:t>
            </w:r>
            <w:r w:rsidR="00B735F4">
              <w:rPr>
                <w:rStyle w:val="115pt"/>
              </w:rPr>
              <w:t>Управления</w:t>
            </w:r>
            <w:r>
              <w:rPr>
                <w:rStyle w:val="115pt"/>
              </w:rPr>
              <w:t xml:space="preserve"> и устранение выявленных коррупционных рисков при осуществлении закупок, товаров, работ, услуг для обеспечения государственных нужд.</w:t>
            </w:r>
          </w:p>
        </w:tc>
      </w:tr>
      <w:tr w:rsidR="00D4196D" w:rsidTr="00C679D2">
        <w:trPr>
          <w:gridAfter w:val="1"/>
          <w:wAfter w:w="27" w:type="dxa"/>
          <w:cantSplit/>
          <w:trHeight w:hRule="exact" w:val="448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AB07F6" w:rsidP="00D4196D">
            <w:pPr>
              <w:pStyle w:val="1"/>
              <w:shd w:val="clear" w:color="auto" w:fill="auto"/>
              <w:spacing w:before="0" w:line="230" w:lineRule="exact"/>
              <w:ind w:left="26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lastRenderedPageBreak/>
              <w:t>21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 xml:space="preserve">Обеспечение участия лиц, впервые поступивших на государственную службу </w:t>
            </w:r>
            <w:r w:rsidR="0040486E">
              <w:rPr>
                <w:rStyle w:val="115pt"/>
              </w:rPr>
              <w:t>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B735F4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 w:rsidRPr="00D678C4">
              <w:rPr>
                <w:color w:val="000000"/>
                <w:sz w:val="23"/>
                <w:szCs w:val="23"/>
                <w:shd w:val="clear" w:color="auto" w:fill="FFFFFF"/>
              </w:rPr>
              <w:t>ответственный</w:t>
            </w:r>
            <w:proofErr w:type="gramEnd"/>
            <w:r w:rsidRPr="00D678C4">
              <w:rPr>
                <w:color w:val="000000"/>
                <w:sz w:val="23"/>
                <w:szCs w:val="23"/>
                <w:shd w:val="clear" w:color="auto" w:fill="FFFFFF"/>
              </w:rPr>
              <w:t xml:space="preserve"> по профилактике коррупционных и иных правонарушений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сентябрь</w:t>
            </w:r>
          </w:p>
          <w:p w:rsidR="0040486E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>октябрь</w:t>
            </w:r>
            <w:r w:rsidR="0040486E">
              <w:rPr>
                <w:rStyle w:val="115pt"/>
              </w:rPr>
              <w:t xml:space="preserve"> </w:t>
            </w:r>
          </w:p>
          <w:p w:rsidR="0040486E" w:rsidRPr="00D4196D" w:rsidRDefault="0040486E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ноябрь</w:t>
            </w:r>
          </w:p>
          <w:p w:rsidR="0040486E" w:rsidRPr="00D4196D" w:rsidRDefault="0040486E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декабрь</w:t>
            </w:r>
          </w:p>
          <w:p w:rsidR="00B735F4" w:rsidRDefault="0040486E" w:rsidP="00C679D2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629"/>
              </w:tabs>
              <w:spacing w:before="0" w:line="276" w:lineRule="exact"/>
              <w:jc w:val="left"/>
              <w:rPr>
                <w:rStyle w:val="115pt"/>
              </w:rPr>
            </w:pP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 xml:space="preserve">. </w:t>
            </w:r>
          </w:p>
          <w:p w:rsidR="00B735F4" w:rsidRDefault="0040486E" w:rsidP="00C679D2">
            <w:pPr>
              <w:pStyle w:val="1"/>
              <w:shd w:val="clear" w:color="auto" w:fill="auto"/>
              <w:tabs>
                <w:tab w:val="left" w:pos="629"/>
              </w:tabs>
              <w:spacing w:before="0" w:line="276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сентябрь </w:t>
            </w:r>
          </w:p>
          <w:p w:rsidR="00B735F4" w:rsidRDefault="0040486E" w:rsidP="00C679D2">
            <w:pPr>
              <w:pStyle w:val="1"/>
              <w:shd w:val="clear" w:color="auto" w:fill="auto"/>
              <w:tabs>
                <w:tab w:val="left" w:pos="629"/>
              </w:tabs>
              <w:spacing w:before="0" w:line="276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октябрь </w:t>
            </w:r>
          </w:p>
          <w:p w:rsidR="00B735F4" w:rsidRDefault="0040486E" w:rsidP="00C679D2">
            <w:pPr>
              <w:pStyle w:val="1"/>
              <w:shd w:val="clear" w:color="auto" w:fill="auto"/>
              <w:tabs>
                <w:tab w:val="left" w:pos="629"/>
              </w:tabs>
              <w:spacing w:before="0" w:line="276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>ноябрь</w:t>
            </w:r>
          </w:p>
          <w:p w:rsidR="0040486E" w:rsidRPr="00D4196D" w:rsidRDefault="0040486E" w:rsidP="00C679D2">
            <w:pPr>
              <w:pStyle w:val="1"/>
              <w:shd w:val="clear" w:color="auto" w:fill="auto"/>
              <w:tabs>
                <w:tab w:val="left" w:pos="629"/>
              </w:tabs>
              <w:spacing w:before="0" w:line="276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 xml:space="preserve"> декабрь</w:t>
            </w:r>
          </w:p>
          <w:p w:rsidR="00B735F4" w:rsidRDefault="0040486E" w:rsidP="00C679D2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633"/>
              </w:tabs>
              <w:spacing w:before="0" w:line="276" w:lineRule="exact"/>
              <w:jc w:val="left"/>
              <w:rPr>
                <w:rStyle w:val="115pt"/>
              </w:rPr>
            </w:pP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 xml:space="preserve">. </w:t>
            </w:r>
          </w:p>
          <w:p w:rsidR="00B735F4" w:rsidRDefault="0040486E" w:rsidP="00C679D2">
            <w:pPr>
              <w:pStyle w:val="1"/>
              <w:shd w:val="clear" w:color="auto" w:fill="auto"/>
              <w:tabs>
                <w:tab w:val="left" w:pos="633"/>
              </w:tabs>
              <w:spacing w:before="0" w:line="276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сентябрь </w:t>
            </w:r>
          </w:p>
          <w:p w:rsidR="00B735F4" w:rsidRDefault="0040486E" w:rsidP="00C679D2">
            <w:pPr>
              <w:pStyle w:val="1"/>
              <w:shd w:val="clear" w:color="auto" w:fill="auto"/>
              <w:tabs>
                <w:tab w:val="left" w:pos="633"/>
              </w:tabs>
              <w:spacing w:before="0" w:line="276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октябрь </w:t>
            </w:r>
          </w:p>
          <w:p w:rsidR="00B735F4" w:rsidRDefault="0040486E" w:rsidP="00C679D2">
            <w:pPr>
              <w:pStyle w:val="1"/>
              <w:shd w:val="clear" w:color="auto" w:fill="auto"/>
              <w:tabs>
                <w:tab w:val="left" w:pos="633"/>
              </w:tabs>
              <w:spacing w:before="0" w:line="276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ноябрь </w:t>
            </w:r>
          </w:p>
          <w:p w:rsidR="0040486E" w:rsidRPr="00D4196D" w:rsidRDefault="0040486E" w:rsidP="00C679D2">
            <w:pPr>
              <w:pStyle w:val="1"/>
              <w:shd w:val="clear" w:color="auto" w:fill="auto"/>
              <w:tabs>
                <w:tab w:val="left" w:pos="633"/>
              </w:tabs>
              <w:spacing w:before="0" w:line="276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декабрь</w:t>
            </w:r>
          </w:p>
          <w:p w:rsidR="00D4196D" w:rsidRPr="00D4196D" w:rsidRDefault="00B735F4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 xml:space="preserve">2024 </w:t>
            </w:r>
            <w:r w:rsidR="0040486E">
              <w:rPr>
                <w:rStyle w:val="115pt"/>
              </w:rPr>
              <w:t>г.</w:t>
            </w: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Соблюдение государственными служащими</w:t>
            </w:r>
            <w:r w:rsidR="00B735F4">
              <w:rPr>
                <w:rStyle w:val="115pt"/>
              </w:rPr>
              <w:t xml:space="preserve"> Управления</w:t>
            </w:r>
            <w:r>
              <w:rPr>
                <w:rStyle w:val="115pt"/>
              </w:rPr>
              <w:t xml:space="preserve">, </w:t>
            </w:r>
            <w:r w:rsidR="0040486E">
              <w:rPr>
                <w:rStyle w:val="115pt"/>
              </w:rPr>
              <w:t>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выявлению коррупционных правонарушений.</w:t>
            </w:r>
          </w:p>
        </w:tc>
      </w:tr>
      <w:tr w:rsidR="00D4196D" w:rsidTr="00C679D2">
        <w:trPr>
          <w:gridAfter w:val="1"/>
          <w:wAfter w:w="27" w:type="dxa"/>
          <w:cantSplit/>
          <w:trHeight w:hRule="exact" w:val="448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AB07F6" w:rsidP="00D4196D">
            <w:pPr>
              <w:pStyle w:val="1"/>
              <w:shd w:val="clear" w:color="auto" w:fill="auto"/>
              <w:spacing w:before="0" w:line="230" w:lineRule="exact"/>
              <w:ind w:left="26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22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 xml:space="preserve">Обеспечение участия государственных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Style w:val="115pt"/>
              </w:rPr>
              <w:t>обучение</w:t>
            </w:r>
            <w:proofErr w:type="gramEnd"/>
            <w:r>
              <w:rPr>
                <w:rStyle w:val="115pt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7B7CC3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 w:rsidRPr="00D678C4">
              <w:rPr>
                <w:color w:val="000000"/>
                <w:sz w:val="23"/>
                <w:szCs w:val="23"/>
                <w:shd w:val="clear" w:color="auto" w:fill="FFFFFF"/>
              </w:rPr>
              <w:t>ответственный</w:t>
            </w:r>
            <w:proofErr w:type="gramEnd"/>
            <w:r w:rsidRPr="00D678C4">
              <w:rPr>
                <w:color w:val="000000"/>
                <w:sz w:val="23"/>
                <w:szCs w:val="23"/>
                <w:shd w:val="clear" w:color="auto" w:fill="FFFFFF"/>
              </w:rPr>
              <w:t xml:space="preserve"> по профилактике коррупционных и иных правонарушений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сентябрь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октябрь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ноябрь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декабрь</w:t>
            </w:r>
          </w:p>
          <w:p w:rsidR="007B7CC3" w:rsidRDefault="00D4196D" w:rsidP="00C679D2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636"/>
              </w:tabs>
              <w:spacing w:before="0" w:line="280" w:lineRule="exact"/>
              <w:jc w:val="left"/>
              <w:rPr>
                <w:rStyle w:val="115pt"/>
              </w:rPr>
            </w:pP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 xml:space="preserve">. </w:t>
            </w:r>
          </w:p>
          <w:p w:rsidR="007B7CC3" w:rsidRDefault="00D4196D" w:rsidP="00C679D2">
            <w:pPr>
              <w:pStyle w:val="1"/>
              <w:shd w:val="clear" w:color="auto" w:fill="auto"/>
              <w:tabs>
                <w:tab w:val="left" w:pos="636"/>
              </w:tabs>
              <w:spacing w:before="0" w:line="280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сентябрь </w:t>
            </w:r>
          </w:p>
          <w:p w:rsidR="007B7CC3" w:rsidRDefault="00D4196D" w:rsidP="00C679D2">
            <w:pPr>
              <w:pStyle w:val="1"/>
              <w:shd w:val="clear" w:color="auto" w:fill="auto"/>
              <w:tabs>
                <w:tab w:val="left" w:pos="636"/>
              </w:tabs>
              <w:spacing w:before="0" w:line="280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октябрь </w:t>
            </w:r>
          </w:p>
          <w:p w:rsidR="007B7CC3" w:rsidRDefault="00D4196D" w:rsidP="00C679D2">
            <w:pPr>
              <w:pStyle w:val="1"/>
              <w:shd w:val="clear" w:color="auto" w:fill="auto"/>
              <w:tabs>
                <w:tab w:val="left" w:pos="636"/>
              </w:tabs>
              <w:spacing w:before="0" w:line="280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ноябрь 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tabs>
                <w:tab w:val="left" w:pos="636"/>
              </w:tabs>
              <w:spacing w:before="0" w:line="280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декабрь</w:t>
            </w:r>
          </w:p>
          <w:p w:rsidR="007B7CC3" w:rsidRDefault="00D4196D" w:rsidP="00C679D2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633"/>
              </w:tabs>
              <w:spacing w:before="0" w:line="280" w:lineRule="exact"/>
              <w:jc w:val="left"/>
              <w:rPr>
                <w:rStyle w:val="115pt"/>
              </w:rPr>
            </w:pP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 xml:space="preserve">. </w:t>
            </w:r>
          </w:p>
          <w:p w:rsidR="007B7CC3" w:rsidRDefault="00D4196D" w:rsidP="00C679D2">
            <w:pPr>
              <w:pStyle w:val="1"/>
              <w:shd w:val="clear" w:color="auto" w:fill="auto"/>
              <w:tabs>
                <w:tab w:val="left" w:pos="633"/>
              </w:tabs>
              <w:spacing w:before="0" w:line="280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сентябрь </w:t>
            </w:r>
          </w:p>
          <w:p w:rsidR="007B7CC3" w:rsidRDefault="00D4196D" w:rsidP="00C679D2">
            <w:pPr>
              <w:pStyle w:val="1"/>
              <w:shd w:val="clear" w:color="auto" w:fill="auto"/>
              <w:tabs>
                <w:tab w:val="left" w:pos="633"/>
              </w:tabs>
              <w:spacing w:before="0" w:line="280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октябрь </w:t>
            </w:r>
          </w:p>
          <w:p w:rsidR="007B7CC3" w:rsidRDefault="00D4196D" w:rsidP="00C679D2">
            <w:pPr>
              <w:pStyle w:val="1"/>
              <w:shd w:val="clear" w:color="auto" w:fill="auto"/>
              <w:tabs>
                <w:tab w:val="left" w:pos="633"/>
              </w:tabs>
              <w:spacing w:before="0" w:line="280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ноябрь 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tabs>
                <w:tab w:val="left" w:pos="633"/>
              </w:tabs>
              <w:spacing w:before="0" w:line="280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декабрь</w:t>
            </w:r>
          </w:p>
          <w:p w:rsidR="00D4196D" w:rsidRPr="00D4196D" w:rsidRDefault="00D4196D" w:rsidP="00C679D2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531"/>
              </w:tabs>
              <w:spacing w:before="0" w:line="280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>.</w:t>
            </w: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 xml:space="preserve">Соблюдение мер по противодействию коррупции в </w:t>
            </w:r>
            <w:r w:rsidR="007B7CC3">
              <w:rPr>
                <w:rStyle w:val="115pt"/>
              </w:rPr>
              <w:t>Управлении</w:t>
            </w:r>
          </w:p>
        </w:tc>
      </w:tr>
      <w:tr w:rsidR="00D4196D" w:rsidTr="00C679D2">
        <w:trPr>
          <w:gridAfter w:val="1"/>
          <w:wAfter w:w="27" w:type="dxa"/>
          <w:cantSplit/>
          <w:trHeight w:hRule="exact" w:val="448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AB07F6" w:rsidP="00D4196D">
            <w:pPr>
              <w:pStyle w:val="1"/>
              <w:shd w:val="clear" w:color="auto" w:fill="auto"/>
              <w:spacing w:before="0" w:line="230" w:lineRule="exact"/>
              <w:ind w:left="26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lastRenderedPageBreak/>
              <w:t>23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 xml:space="preserve">Обеспечение участия государственных служащих, в должностные обязанности которых входит участие в проведении закупок,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Style w:val="115pt"/>
              </w:rPr>
              <w:t>обучение</w:t>
            </w:r>
            <w:proofErr w:type="gramEnd"/>
            <w:r>
              <w:rPr>
                <w:rStyle w:val="115pt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7B7CC3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 w:rsidRPr="00D678C4">
              <w:rPr>
                <w:color w:val="000000"/>
                <w:sz w:val="23"/>
                <w:szCs w:val="23"/>
                <w:shd w:val="clear" w:color="auto" w:fill="FFFFFF"/>
              </w:rPr>
              <w:t>ответственный</w:t>
            </w:r>
            <w:proofErr w:type="gramEnd"/>
            <w:r w:rsidRPr="00D678C4">
              <w:rPr>
                <w:color w:val="000000"/>
                <w:sz w:val="23"/>
                <w:szCs w:val="23"/>
                <w:shd w:val="clear" w:color="auto" w:fill="FFFFFF"/>
              </w:rPr>
              <w:t xml:space="preserve"> по профилактике коррупционных и иных правонарушений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сентябрь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октябрь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ноябрь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декабрь</w:t>
            </w:r>
          </w:p>
          <w:p w:rsidR="007B7CC3" w:rsidRDefault="007B7CC3" w:rsidP="00C679D2">
            <w:pPr>
              <w:pStyle w:val="1"/>
              <w:shd w:val="clear" w:color="auto" w:fill="auto"/>
              <w:tabs>
                <w:tab w:val="left" w:pos="1173"/>
              </w:tabs>
              <w:spacing w:before="0" w:line="276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>2022</w:t>
            </w:r>
            <w:r w:rsidR="00D4196D">
              <w:rPr>
                <w:rStyle w:val="115pt"/>
              </w:rPr>
              <w:t xml:space="preserve">г. </w:t>
            </w:r>
          </w:p>
          <w:p w:rsidR="007B7CC3" w:rsidRDefault="00D4196D" w:rsidP="00C679D2">
            <w:pPr>
              <w:pStyle w:val="1"/>
              <w:shd w:val="clear" w:color="auto" w:fill="auto"/>
              <w:tabs>
                <w:tab w:val="left" w:pos="1173"/>
              </w:tabs>
              <w:spacing w:before="0" w:line="276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сентябрь </w:t>
            </w:r>
          </w:p>
          <w:p w:rsidR="007B7CC3" w:rsidRDefault="00D4196D" w:rsidP="00C679D2">
            <w:pPr>
              <w:pStyle w:val="1"/>
              <w:shd w:val="clear" w:color="auto" w:fill="auto"/>
              <w:tabs>
                <w:tab w:val="left" w:pos="1173"/>
              </w:tabs>
              <w:spacing w:before="0" w:line="276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октябрь </w:t>
            </w:r>
          </w:p>
          <w:p w:rsidR="007B7CC3" w:rsidRDefault="00D4196D" w:rsidP="00C679D2">
            <w:pPr>
              <w:pStyle w:val="1"/>
              <w:shd w:val="clear" w:color="auto" w:fill="auto"/>
              <w:tabs>
                <w:tab w:val="left" w:pos="1173"/>
              </w:tabs>
              <w:spacing w:before="0" w:line="276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ноябрь 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tabs>
                <w:tab w:val="left" w:pos="1173"/>
              </w:tabs>
              <w:spacing w:before="0" w:line="276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декабрь</w:t>
            </w:r>
          </w:p>
          <w:p w:rsidR="007B7CC3" w:rsidRDefault="007B7CC3" w:rsidP="00C679D2">
            <w:pPr>
              <w:pStyle w:val="1"/>
              <w:shd w:val="clear" w:color="auto" w:fill="auto"/>
              <w:tabs>
                <w:tab w:val="left" w:pos="1173"/>
              </w:tabs>
              <w:spacing w:before="0" w:line="276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>2023</w:t>
            </w:r>
            <w:r w:rsidR="00D4196D">
              <w:rPr>
                <w:rStyle w:val="115pt"/>
              </w:rPr>
              <w:t xml:space="preserve">г. </w:t>
            </w:r>
          </w:p>
          <w:p w:rsidR="007B7CC3" w:rsidRDefault="007B7CC3" w:rsidP="00C679D2">
            <w:pPr>
              <w:pStyle w:val="1"/>
              <w:shd w:val="clear" w:color="auto" w:fill="auto"/>
              <w:tabs>
                <w:tab w:val="left" w:pos="1173"/>
              </w:tabs>
              <w:spacing w:before="0" w:line="276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>С</w:t>
            </w:r>
            <w:r w:rsidR="00D4196D">
              <w:rPr>
                <w:rStyle w:val="115pt"/>
              </w:rPr>
              <w:t>ентябрь</w:t>
            </w:r>
          </w:p>
          <w:p w:rsidR="007B7CC3" w:rsidRDefault="00D4196D" w:rsidP="00C679D2">
            <w:pPr>
              <w:pStyle w:val="1"/>
              <w:shd w:val="clear" w:color="auto" w:fill="auto"/>
              <w:tabs>
                <w:tab w:val="left" w:pos="1173"/>
              </w:tabs>
              <w:spacing w:before="0" w:line="276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октябрь </w:t>
            </w:r>
          </w:p>
          <w:p w:rsidR="007B7CC3" w:rsidRDefault="00D4196D" w:rsidP="00C679D2">
            <w:pPr>
              <w:pStyle w:val="1"/>
              <w:shd w:val="clear" w:color="auto" w:fill="auto"/>
              <w:tabs>
                <w:tab w:val="left" w:pos="1173"/>
              </w:tabs>
              <w:spacing w:before="0" w:line="276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ноябрь 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tabs>
                <w:tab w:val="left" w:pos="1173"/>
              </w:tabs>
              <w:spacing w:before="0" w:line="276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декабрь</w:t>
            </w:r>
          </w:p>
          <w:p w:rsidR="00D4196D" w:rsidRPr="00D4196D" w:rsidRDefault="007B7CC3" w:rsidP="00C679D2">
            <w:pPr>
              <w:pStyle w:val="1"/>
              <w:shd w:val="clear" w:color="auto" w:fill="auto"/>
              <w:tabs>
                <w:tab w:val="left" w:pos="535"/>
              </w:tabs>
              <w:spacing w:before="0" w:line="276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2024</w:t>
            </w:r>
            <w:r w:rsidR="00D4196D">
              <w:rPr>
                <w:rStyle w:val="115pt"/>
              </w:rPr>
              <w:t>г.</w:t>
            </w: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Повышение уровня квалификации государственных служащих, работников в должностные обязанности, которых входит участие в осуществлении закупок, товаров, работ, услуг для обеспечения государственных нужд.</w:t>
            </w:r>
          </w:p>
        </w:tc>
      </w:tr>
      <w:tr w:rsidR="00D4196D" w:rsidTr="00C679D2">
        <w:trPr>
          <w:gridAfter w:val="1"/>
          <w:wAfter w:w="27" w:type="dxa"/>
          <w:cantSplit/>
          <w:trHeight w:hRule="exact" w:val="448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AB07F6" w:rsidP="00D4196D">
            <w:pPr>
              <w:pStyle w:val="1"/>
              <w:shd w:val="clear" w:color="auto" w:fill="auto"/>
              <w:spacing w:before="0" w:line="230" w:lineRule="exact"/>
              <w:ind w:left="26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24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Мониторинг соблюдения антикоррупционного законодательства при рассмотрении обращений граждан и юридических лиц, касающихся исполнения полномочий в сфере связи, информационных технологий и массовых коммуникаций.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7B7CC3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О.И. Аксенова – начальник отдела организационной, правовой работы и кадров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CC3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март </w:t>
            </w:r>
          </w:p>
          <w:p w:rsidR="007B7CC3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июнь </w:t>
            </w:r>
          </w:p>
          <w:p w:rsidR="007B7CC3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сентябрь </w:t>
            </w:r>
          </w:p>
          <w:p w:rsidR="007B7CC3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декабрь </w:t>
            </w:r>
          </w:p>
          <w:p w:rsidR="007B7CC3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2022 г. </w:t>
            </w:r>
          </w:p>
          <w:p w:rsidR="007B7CC3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март </w:t>
            </w:r>
          </w:p>
          <w:p w:rsidR="007B7CC3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>июнь</w:t>
            </w:r>
            <w:r w:rsidR="007B7CC3">
              <w:rPr>
                <w:rStyle w:val="115pt"/>
              </w:rPr>
              <w:t xml:space="preserve"> </w:t>
            </w:r>
          </w:p>
          <w:p w:rsidR="007B7CC3" w:rsidRPr="00D4196D" w:rsidRDefault="007B7CC3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сентябрь</w:t>
            </w:r>
          </w:p>
          <w:p w:rsidR="007B7CC3" w:rsidRPr="00D4196D" w:rsidRDefault="007B7CC3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декабрь</w:t>
            </w:r>
          </w:p>
          <w:p w:rsidR="007B7CC3" w:rsidRDefault="007B7CC3" w:rsidP="00C679D2">
            <w:pPr>
              <w:pStyle w:val="1"/>
              <w:numPr>
                <w:ilvl w:val="0"/>
                <w:numId w:val="19"/>
              </w:numPr>
              <w:shd w:val="clear" w:color="auto" w:fill="auto"/>
              <w:tabs>
                <w:tab w:val="left" w:pos="528"/>
              </w:tabs>
              <w:spacing w:before="0" w:line="275" w:lineRule="exact"/>
              <w:jc w:val="left"/>
              <w:rPr>
                <w:rStyle w:val="115pt"/>
              </w:rPr>
            </w:pP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 xml:space="preserve">. </w:t>
            </w:r>
          </w:p>
          <w:p w:rsidR="007B7CC3" w:rsidRDefault="007B7CC3" w:rsidP="00C679D2">
            <w:pPr>
              <w:pStyle w:val="1"/>
              <w:shd w:val="clear" w:color="auto" w:fill="auto"/>
              <w:tabs>
                <w:tab w:val="left" w:pos="528"/>
              </w:tabs>
              <w:spacing w:before="0" w:line="275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>март</w:t>
            </w:r>
          </w:p>
          <w:p w:rsidR="007B7CC3" w:rsidRPr="00D4196D" w:rsidRDefault="007B7CC3" w:rsidP="00C679D2">
            <w:pPr>
              <w:pStyle w:val="1"/>
              <w:shd w:val="clear" w:color="auto" w:fill="auto"/>
              <w:tabs>
                <w:tab w:val="left" w:pos="528"/>
              </w:tabs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июнь</w:t>
            </w:r>
          </w:p>
          <w:p w:rsidR="007B7CC3" w:rsidRPr="00D4196D" w:rsidRDefault="007B7CC3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сентябрь</w:t>
            </w:r>
          </w:p>
          <w:p w:rsidR="007B7CC3" w:rsidRPr="00D4196D" w:rsidRDefault="007B7CC3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декабрь</w:t>
            </w:r>
          </w:p>
          <w:p w:rsidR="00D4196D" w:rsidRPr="00D4196D" w:rsidRDefault="00B25537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2024</w:t>
            </w:r>
            <w:r w:rsidR="007B7CC3">
              <w:rPr>
                <w:rStyle w:val="115pt"/>
              </w:rPr>
              <w:t>г.</w:t>
            </w: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Выявление случаев несоблюдения государственными служащими законодательства Российской Федерации о противодействии коррупции, принятие своевременных мер по выявленным нарушениям.</w:t>
            </w:r>
          </w:p>
        </w:tc>
      </w:tr>
      <w:tr w:rsidR="00D4196D" w:rsidTr="00E06CEA">
        <w:trPr>
          <w:gridAfter w:val="2"/>
          <w:wAfter w:w="34" w:type="dxa"/>
          <w:cantSplit/>
          <w:trHeight w:hRule="exact" w:val="886"/>
        </w:trPr>
        <w:tc>
          <w:tcPr>
            <w:tcW w:w="151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96D" w:rsidRDefault="00D4196D" w:rsidP="00D4196D">
            <w:pPr>
              <w:pStyle w:val="1"/>
              <w:shd w:val="clear" w:color="auto" w:fill="auto"/>
              <w:spacing w:before="0" w:after="60" w:line="230" w:lineRule="exact"/>
            </w:pPr>
            <w:r>
              <w:rPr>
                <w:rStyle w:val="115pt0"/>
              </w:rPr>
              <w:t>IV. Взаимодействие Роскомнадзора с институтами гражданского общества и гражданами, а также создание эффективной системы</w:t>
            </w:r>
          </w:p>
          <w:p w:rsidR="00D4196D" w:rsidRDefault="00D4196D" w:rsidP="00D4196D">
            <w:pPr>
              <w:pStyle w:val="1"/>
              <w:shd w:val="clear" w:color="auto" w:fill="auto"/>
              <w:spacing w:before="60" w:line="230" w:lineRule="exact"/>
            </w:pPr>
            <w:r>
              <w:rPr>
                <w:rStyle w:val="115pt0"/>
              </w:rPr>
              <w:t>обратной связи, обеспечение доступности информации о деятельности Роскомнадзора</w:t>
            </w:r>
          </w:p>
        </w:tc>
      </w:tr>
      <w:tr w:rsidR="00D4196D" w:rsidTr="00E06CEA">
        <w:trPr>
          <w:gridAfter w:val="2"/>
          <w:wAfter w:w="34" w:type="dxa"/>
          <w:cantSplit/>
          <w:trHeight w:hRule="exact" w:val="44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Default="00AB07F6" w:rsidP="00D4196D">
            <w:pPr>
              <w:pStyle w:val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lastRenderedPageBreak/>
              <w:t>25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Default="00D4196D" w:rsidP="00C679D2">
            <w:pPr>
              <w:pStyle w:val="1"/>
              <w:shd w:val="clear" w:color="auto" w:fill="auto"/>
              <w:spacing w:before="0" w:line="275" w:lineRule="exact"/>
              <w:jc w:val="left"/>
            </w:pPr>
            <w:r>
              <w:rPr>
                <w:rStyle w:val="115pt"/>
              </w:rPr>
              <w:t xml:space="preserve">Взаимодействие </w:t>
            </w:r>
            <w:r w:rsidR="00453ACE">
              <w:rPr>
                <w:rStyle w:val="115pt"/>
              </w:rPr>
              <w:t xml:space="preserve">Управления </w:t>
            </w:r>
            <w:r>
              <w:rPr>
                <w:rStyle w:val="115pt"/>
              </w:rPr>
              <w:t>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Default="00453ACE" w:rsidP="00C679D2">
            <w:pPr>
              <w:pStyle w:val="1"/>
              <w:shd w:val="clear" w:color="auto" w:fill="auto"/>
              <w:spacing w:before="0" w:line="275" w:lineRule="exact"/>
              <w:jc w:val="left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О.И. Аксенова – начальник отдела организационной, правовой работы и кадров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</w:pPr>
            <w:r>
              <w:rPr>
                <w:rStyle w:val="115pt"/>
              </w:rPr>
              <w:t>март</w:t>
            </w:r>
          </w:p>
          <w:p w:rsid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</w:pPr>
            <w:r>
              <w:rPr>
                <w:rStyle w:val="115pt"/>
              </w:rPr>
              <w:t>июнь</w:t>
            </w:r>
          </w:p>
          <w:p w:rsid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</w:pPr>
            <w:r>
              <w:rPr>
                <w:rStyle w:val="115pt"/>
              </w:rPr>
              <w:t>сентябрь</w:t>
            </w:r>
          </w:p>
          <w:p w:rsid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</w:pPr>
            <w:r>
              <w:rPr>
                <w:rStyle w:val="115pt"/>
              </w:rPr>
              <w:t>декабрь</w:t>
            </w:r>
          </w:p>
          <w:p w:rsidR="00453ACE" w:rsidRPr="00453ACE" w:rsidRDefault="00D4196D" w:rsidP="00C679D2">
            <w:pPr>
              <w:pStyle w:val="1"/>
              <w:numPr>
                <w:ilvl w:val="0"/>
                <w:numId w:val="20"/>
              </w:numPr>
              <w:shd w:val="clear" w:color="auto" w:fill="auto"/>
              <w:tabs>
                <w:tab w:val="left" w:pos="528"/>
              </w:tabs>
              <w:spacing w:before="0" w:line="279" w:lineRule="exact"/>
              <w:jc w:val="left"/>
              <w:rPr>
                <w:rStyle w:val="115pt"/>
                <w:color w:val="auto"/>
                <w:sz w:val="27"/>
                <w:szCs w:val="27"/>
                <w:shd w:val="clear" w:color="auto" w:fill="auto"/>
              </w:rPr>
            </w:pP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 xml:space="preserve">. </w:t>
            </w:r>
          </w:p>
          <w:p w:rsidR="00453ACE" w:rsidRDefault="00D4196D" w:rsidP="00C679D2">
            <w:pPr>
              <w:pStyle w:val="1"/>
              <w:shd w:val="clear" w:color="auto" w:fill="auto"/>
              <w:tabs>
                <w:tab w:val="left" w:pos="528"/>
              </w:tabs>
              <w:spacing w:before="0" w:line="279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март </w:t>
            </w:r>
          </w:p>
          <w:p w:rsidR="00D4196D" w:rsidRDefault="00D4196D" w:rsidP="00C679D2">
            <w:pPr>
              <w:pStyle w:val="1"/>
              <w:shd w:val="clear" w:color="auto" w:fill="auto"/>
              <w:tabs>
                <w:tab w:val="left" w:pos="528"/>
              </w:tabs>
              <w:spacing w:before="0" w:line="279" w:lineRule="exact"/>
              <w:jc w:val="left"/>
            </w:pPr>
            <w:r>
              <w:rPr>
                <w:rStyle w:val="115pt"/>
              </w:rPr>
              <w:t>июнь</w:t>
            </w:r>
          </w:p>
          <w:p w:rsid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</w:pPr>
            <w:r>
              <w:rPr>
                <w:rStyle w:val="115pt"/>
              </w:rPr>
              <w:t>сентябрь</w:t>
            </w:r>
          </w:p>
          <w:p w:rsid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</w:pPr>
            <w:r>
              <w:rPr>
                <w:rStyle w:val="115pt"/>
              </w:rPr>
              <w:t>декабрь</w:t>
            </w:r>
          </w:p>
          <w:p w:rsidR="00453ACE" w:rsidRPr="00453ACE" w:rsidRDefault="00D4196D" w:rsidP="00C679D2">
            <w:pPr>
              <w:pStyle w:val="1"/>
              <w:numPr>
                <w:ilvl w:val="0"/>
                <w:numId w:val="20"/>
              </w:numPr>
              <w:shd w:val="clear" w:color="auto" w:fill="auto"/>
              <w:tabs>
                <w:tab w:val="left" w:pos="528"/>
              </w:tabs>
              <w:spacing w:before="0" w:line="279" w:lineRule="exact"/>
              <w:jc w:val="left"/>
              <w:rPr>
                <w:rStyle w:val="115pt"/>
                <w:color w:val="auto"/>
                <w:sz w:val="27"/>
                <w:szCs w:val="27"/>
                <w:shd w:val="clear" w:color="auto" w:fill="auto"/>
              </w:rPr>
            </w:pP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 xml:space="preserve">. </w:t>
            </w:r>
          </w:p>
          <w:p w:rsidR="00453ACE" w:rsidRDefault="00D4196D" w:rsidP="00C679D2">
            <w:pPr>
              <w:pStyle w:val="1"/>
              <w:shd w:val="clear" w:color="auto" w:fill="auto"/>
              <w:tabs>
                <w:tab w:val="left" w:pos="528"/>
              </w:tabs>
              <w:spacing w:before="0" w:line="279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март </w:t>
            </w:r>
          </w:p>
          <w:p w:rsidR="00D4196D" w:rsidRDefault="00D4196D" w:rsidP="00C679D2">
            <w:pPr>
              <w:pStyle w:val="1"/>
              <w:shd w:val="clear" w:color="auto" w:fill="auto"/>
              <w:tabs>
                <w:tab w:val="left" w:pos="528"/>
              </w:tabs>
              <w:spacing w:before="0" w:line="279" w:lineRule="exact"/>
              <w:jc w:val="left"/>
            </w:pPr>
            <w:r>
              <w:rPr>
                <w:rStyle w:val="115pt"/>
              </w:rPr>
              <w:t>июнь</w:t>
            </w:r>
          </w:p>
          <w:p w:rsid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</w:pPr>
            <w:r>
              <w:rPr>
                <w:rStyle w:val="115pt"/>
              </w:rPr>
              <w:t>сентябрь</w:t>
            </w:r>
          </w:p>
          <w:p w:rsid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</w:pPr>
            <w:r>
              <w:rPr>
                <w:rStyle w:val="115pt"/>
              </w:rPr>
              <w:t>декабрь</w:t>
            </w:r>
          </w:p>
          <w:p w:rsidR="00D4196D" w:rsidRDefault="00D4196D" w:rsidP="00C679D2">
            <w:pPr>
              <w:pStyle w:val="1"/>
              <w:numPr>
                <w:ilvl w:val="0"/>
                <w:numId w:val="20"/>
              </w:numPr>
              <w:shd w:val="clear" w:color="auto" w:fill="auto"/>
              <w:tabs>
                <w:tab w:val="left" w:pos="528"/>
              </w:tabs>
              <w:spacing w:before="0" w:line="279" w:lineRule="exact"/>
              <w:jc w:val="left"/>
            </w:pP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>.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6D" w:rsidRDefault="00D4196D" w:rsidP="00C679D2">
            <w:pPr>
              <w:pStyle w:val="1"/>
              <w:shd w:val="clear" w:color="auto" w:fill="auto"/>
              <w:spacing w:before="0" w:line="275" w:lineRule="exact"/>
              <w:jc w:val="left"/>
            </w:pPr>
            <w:r>
              <w:rPr>
                <w:rStyle w:val="115pt"/>
              </w:rPr>
              <w:t xml:space="preserve">Обеспечение открытости при обсуждении принимаемых </w:t>
            </w:r>
            <w:r w:rsidR="00453ACE">
              <w:rPr>
                <w:rStyle w:val="115pt"/>
              </w:rPr>
              <w:t>Управлением</w:t>
            </w:r>
            <w:r>
              <w:rPr>
                <w:rStyle w:val="115pt"/>
              </w:rPr>
              <w:t xml:space="preserve"> мер по вопросам противодействия коррупции.</w:t>
            </w:r>
          </w:p>
        </w:tc>
      </w:tr>
      <w:tr w:rsidR="00D4196D" w:rsidTr="00E06CEA">
        <w:trPr>
          <w:gridAfter w:val="2"/>
          <w:wAfter w:w="34" w:type="dxa"/>
          <w:cantSplit/>
          <w:trHeight w:hRule="exact" w:val="44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AB07F6" w:rsidP="00D4196D">
            <w:pPr>
              <w:pStyle w:val="1"/>
              <w:shd w:val="clear" w:color="auto" w:fill="auto"/>
              <w:spacing w:before="0" w:line="230" w:lineRule="exact"/>
              <w:ind w:left="24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26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Мониторинг публикаций в средствах массовой информации о фактах проявления коррупции в</w:t>
            </w:r>
            <w:r w:rsidR="00453ACE">
              <w:rPr>
                <w:rStyle w:val="115pt"/>
              </w:rPr>
              <w:t xml:space="preserve"> Управлении</w:t>
            </w:r>
            <w:r>
              <w:rPr>
                <w:rStyle w:val="115pt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453ACE" w:rsidP="00C679D2">
            <w:pPr>
              <w:pStyle w:val="1"/>
              <w:shd w:val="clear" w:color="auto" w:fill="auto"/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Р</w:t>
            </w:r>
            <w:r w:rsidR="00D4196D">
              <w:rPr>
                <w:rStyle w:val="115pt"/>
              </w:rPr>
              <w:t xml:space="preserve">уководители структурных подразделений </w:t>
            </w:r>
            <w:r>
              <w:rPr>
                <w:rStyle w:val="115pt"/>
              </w:rPr>
              <w:t xml:space="preserve">Управления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март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июнь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сентябрь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декабрь</w:t>
            </w:r>
          </w:p>
          <w:p w:rsidR="00453ACE" w:rsidRDefault="00D4196D" w:rsidP="00C679D2">
            <w:pPr>
              <w:pStyle w:val="1"/>
              <w:numPr>
                <w:ilvl w:val="0"/>
                <w:numId w:val="21"/>
              </w:numPr>
              <w:shd w:val="clear" w:color="auto" w:fill="auto"/>
              <w:tabs>
                <w:tab w:val="left" w:pos="528"/>
              </w:tabs>
              <w:spacing w:before="0" w:line="275" w:lineRule="exact"/>
              <w:jc w:val="left"/>
              <w:rPr>
                <w:rStyle w:val="115pt"/>
              </w:rPr>
            </w:pP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 xml:space="preserve">. </w:t>
            </w:r>
          </w:p>
          <w:p w:rsidR="00453ACE" w:rsidRDefault="00D4196D" w:rsidP="00C679D2">
            <w:pPr>
              <w:pStyle w:val="1"/>
              <w:shd w:val="clear" w:color="auto" w:fill="auto"/>
              <w:tabs>
                <w:tab w:val="left" w:pos="528"/>
              </w:tabs>
              <w:spacing w:before="0" w:line="275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март 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tabs>
                <w:tab w:val="left" w:pos="528"/>
              </w:tabs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июнь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сентябрь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декабрь</w:t>
            </w:r>
          </w:p>
          <w:p w:rsidR="00453ACE" w:rsidRDefault="00D4196D" w:rsidP="00C679D2">
            <w:pPr>
              <w:pStyle w:val="1"/>
              <w:numPr>
                <w:ilvl w:val="0"/>
                <w:numId w:val="21"/>
              </w:numPr>
              <w:shd w:val="clear" w:color="auto" w:fill="auto"/>
              <w:tabs>
                <w:tab w:val="left" w:pos="528"/>
              </w:tabs>
              <w:spacing w:before="0" w:line="275" w:lineRule="exact"/>
              <w:jc w:val="left"/>
              <w:rPr>
                <w:rStyle w:val="115pt"/>
              </w:rPr>
            </w:pP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 xml:space="preserve">. </w:t>
            </w:r>
          </w:p>
          <w:p w:rsidR="00453ACE" w:rsidRDefault="00D4196D" w:rsidP="00C679D2">
            <w:pPr>
              <w:pStyle w:val="1"/>
              <w:shd w:val="clear" w:color="auto" w:fill="auto"/>
              <w:tabs>
                <w:tab w:val="left" w:pos="528"/>
              </w:tabs>
              <w:spacing w:before="0" w:line="275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март 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tabs>
                <w:tab w:val="left" w:pos="528"/>
              </w:tabs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июнь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сентябрь</w:t>
            </w:r>
          </w:p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декабрь</w:t>
            </w:r>
          </w:p>
          <w:p w:rsidR="00D4196D" w:rsidRPr="00D4196D" w:rsidRDefault="00D4196D" w:rsidP="00C679D2">
            <w:pPr>
              <w:pStyle w:val="1"/>
              <w:numPr>
                <w:ilvl w:val="0"/>
                <w:numId w:val="21"/>
              </w:numPr>
              <w:shd w:val="clear" w:color="auto" w:fill="auto"/>
              <w:tabs>
                <w:tab w:val="left" w:pos="528"/>
              </w:tabs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>.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 xml:space="preserve">Проверка фактов и доклад руководству </w:t>
            </w:r>
            <w:r w:rsidR="00453ACE">
              <w:rPr>
                <w:rStyle w:val="115pt"/>
              </w:rPr>
              <w:t xml:space="preserve">Управления </w:t>
            </w:r>
            <w:r>
              <w:rPr>
                <w:rStyle w:val="115pt"/>
              </w:rPr>
              <w:t>для принятия соответствующих мер.</w:t>
            </w:r>
          </w:p>
        </w:tc>
      </w:tr>
      <w:tr w:rsidR="00D4196D" w:rsidTr="00E06CEA">
        <w:trPr>
          <w:gridAfter w:val="2"/>
          <w:wAfter w:w="34" w:type="dxa"/>
          <w:cantSplit/>
          <w:trHeight w:hRule="exact" w:val="44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1F4992" w:rsidP="00D4196D">
            <w:pPr>
              <w:pStyle w:val="1"/>
              <w:shd w:val="clear" w:color="auto" w:fill="auto"/>
              <w:spacing w:before="0" w:line="230" w:lineRule="exact"/>
              <w:ind w:left="24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lastRenderedPageBreak/>
              <w:t>27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 xml:space="preserve">Ежегодный доклад по результатам обобщения практики рассмотрения обращений граждан Российской Федерации и организаций по вопросам противодействия коррупции, в </w:t>
            </w:r>
            <w:proofErr w:type="spellStart"/>
            <w:r>
              <w:rPr>
                <w:rStyle w:val="115pt"/>
              </w:rPr>
              <w:t>т.ч</w:t>
            </w:r>
            <w:proofErr w:type="spellEnd"/>
            <w:r>
              <w:rPr>
                <w:rStyle w:val="115pt"/>
              </w:rPr>
              <w:t>. поступивших в рамках «телефона доверия», «горячей линии».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453ACE" w:rsidP="00C679D2">
            <w:pPr>
              <w:pStyle w:val="1"/>
              <w:shd w:val="clear" w:color="auto" w:fill="auto"/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О.И. Аксенова – начальник отдела организационной, правовой работы и кадров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9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декабрь 2022 г. декабрь 2023 г. декабрь 2024 г.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6D" w:rsidRPr="00D4196D" w:rsidRDefault="00D4196D" w:rsidP="00C679D2">
            <w:pPr>
              <w:pStyle w:val="1"/>
              <w:shd w:val="clear" w:color="auto" w:fill="auto"/>
              <w:spacing w:before="0" w:line="275" w:lineRule="exact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5pt"/>
              </w:rPr>
              <w:t>Доклад о результатах работы «телефона доверия», «горячей линии», содержащий количественную и качественную информацию о функционировании «телефона доверия», «горячей линии», а также предложения по совершенствованию их работы.</w:t>
            </w:r>
          </w:p>
        </w:tc>
      </w:tr>
    </w:tbl>
    <w:p w:rsidR="00D4196D" w:rsidRDefault="00D4196D" w:rsidP="00D4196D">
      <w:pPr>
        <w:rPr>
          <w:rFonts w:ascii="Times New Roman" w:hAnsi="Times New Roman" w:cs="Times New Roman"/>
          <w:sz w:val="28"/>
          <w:szCs w:val="28"/>
        </w:rPr>
      </w:pPr>
    </w:p>
    <w:p w:rsidR="00D4196D" w:rsidRDefault="00D4196D" w:rsidP="00D4196D">
      <w:pPr>
        <w:rPr>
          <w:rFonts w:ascii="Times New Roman" w:hAnsi="Times New Roman" w:cs="Times New Roman"/>
          <w:sz w:val="28"/>
          <w:szCs w:val="28"/>
        </w:rPr>
      </w:pPr>
    </w:p>
    <w:p w:rsidR="00D4196D" w:rsidRPr="00D4196D" w:rsidRDefault="00D4196D" w:rsidP="00D4196D">
      <w:pPr>
        <w:rPr>
          <w:rFonts w:ascii="Times New Roman" w:hAnsi="Times New Roman" w:cs="Times New Roman"/>
          <w:sz w:val="28"/>
          <w:szCs w:val="28"/>
        </w:rPr>
      </w:pPr>
    </w:p>
    <w:p w:rsidR="00D4196D" w:rsidRDefault="00D4196D" w:rsidP="00D4196D">
      <w:pPr>
        <w:rPr>
          <w:rFonts w:ascii="Times New Roman" w:hAnsi="Times New Roman" w:cs="Times New Roman"/>
          <w:sz w:val="28"/>
          <w:szCs w:val="28"/>
        </w:rPr>
      </w:pPr>
    </w:p>
    <w:p w:rsidR="00D4196D" w:rsidRDefault="00D4196D" w:rsidP="00D4196D">
      <w:pPr>
        <w:rPr>
          <w:rFonts w:ascii="Times New Roman" w:hAnsi="Times New Roman" w:cs="Times New Roman"/>
          <w:sz w:val="28"/>
          <w:szCs w:val="28"/>
        </w:rPr>
      </w:pPr>
    </w:p>
    <w:p w:rsidR="00D4196D" w:rsidRDefault="00D4196D" w:rsidP="00D4196D">
      <w:pPr>
        <w:rPr>
          <w:rFonts w:ascii="Times New Roman" w:hAnsi="Times New Roman" w:cs="Times New Roman"/>
          <w:sz w:val="28"/>
          <w:szCs w:val="28"/>
        </w:rPr>
      </w:pPr>
    </w:p>
    <w:p w:rsidR="00D4196D" w:rsidRPr="00D4196D" w:rsidRDefault="00D4196D" w:rsidP="00D4196D">
      <w:pPr>
        <w:rPr>
          <w:rFonts w:ascii="Times New Roman" w:hAnsi="Times New Roman" w:cs="Times New Roman"/>
          <w:sz w:val="28"/>
          <w:szCs w:val="28"/>
        </w:rPr>
      </w:pPr>
    </w:p>
    <w:p w:rsidR="00D4196D" w:rsidRPr="00D4196D" w:rsidRDefault="00D4196D" w:rsidP="00D4196D">
      <w:pPr>
        <w:rPr>
          <w:rFonts w:ascii="Times New Roman" w:hAnsi="Times New Roman" w:cs="Times New Roman"/>
          <w:sz w:val="28"/>
          <w:szCs w:val="28"/>
        </w:rPr>
      </w:pPr>
    </w:p>
    <w:sectPr w:rsidR="00D4196D" w:rsidRPr="00D4196D" w:rsidSect="00D4196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437"/>
    <w:multiLevelType w:val="multilevel"/>
    <w:tmpl w:val="60A65D1E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E2E6B"/>
    <w:multiLevelType w:val="multilevel"/>
    <w:tmpl w:val="F88E1F22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360095"/>
    <w:multiLevelType w:val="multilevel"/>
    <w:tmpl w:val="1E9A4F92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AA5154"/>
    <w:multiLevelType w:val="multilevel"/>
    <w:tmpl w:val="A0A0CA64"/>
    <w:lvl w:ilvl="0">
      <w:start w:val="2022"/>
      <w:numFmt w:val="decimal"/>
      <w:lvlText w:val="3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152FC7"/>
    <w:multiLevelType w:val="multilevel"/>
    <w:tmpl w:val="2C38B2A2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A9388B"/>
    <w:multiLevelType w:val="multilevel"/>
    <w:tmpl w:val="F4AC0188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773E85"/>
    <w:multiLevelType w:val="multilevel"/>
    <w:tmpl w:val="5DF63A6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BA26EF"/>
    <w:multiLevelType w:val="multilevel"/>
    <w:tmpl w:val="BC220732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B0554B"/>
    <w:multiLevelType w:val="multilevel"/>
    <w:tmpl w:val="EF6A69F2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7F05C4"/>
    <w:multiLevelType w:val="multilevel"/>
    <w:tmpl w:val="A6569F0A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A461F6"/>
    <w:multiLevelType w:val="multilevel"/>
    <w:tmpl w:val="D00ACFE0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2C1DC4"/>
    <w:multiLevelType w:val="multilevel"/>
    <w:tmpl w:val="20A49682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07851"/>
    <w:multiLevelType w:val="multilevel"/>
    <w:tmpl w:val="28048C5E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7802B6"/>
    <w:multiLevelType w:val="multilevel"/>
    <w:tmpl w:val="619E438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E10790"/>
    <w:multiLevelType w:val="multilevel"/>
    <w:tmpl w:val="B512E392"/>
    <w:lvl w:ilvl="0">
      <w:start w:val="2022"/>
      <w:numFmt w:val="decimal"/>
      <w:lvlText w:val="01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5B1F53"/>
    <w:multiLevelType w:val="multilevel"/>
    <w:tmpl w:val="C9207C0A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400DBE"/>
    <w:multiLevelType w:val="multilevel"/>
    <w:tmpl w:val="D43C8400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275716"/>
    <w:multiLevelType w:val="multilevel"/>
    <w:tmpl w:val="6D941F18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3E0F7A"/>
    <w:multiLevelType w:val="multilevel"/>
    <w:tmpl w:val="E9F28D38"/>
    <w:lvl w:ilvl="0">
      <w:start w:val="2024"/>
      <w:numFmt w:val="decimal"/>
      <w:lvlText w:val="1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555E37"/>
    <w:multiLevelType w:val="multilevel"/>
    <w:tmpl w:val="5A7491F0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D273E5"/>
    <w:multiLevelType w:val="multilevel"/>
    <w:tmpl w:val="ED6E52E6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9"/>
  </w:num>
  <w:num w:numId="3">
    <w:abstractNumId w:val="6"/>
  </w:num>
  <w:num w:numId="4">
    <w:abstractNumId w:val="2"/>
  </w:num>
  <w:num w:numId="5">
    <w:abstractNumId w:val="0"/>
  </w:num>
  <w:num w:numId="6">
    <w:abstractNumId w:val="16"/>
  </w:num>
  <w:num w:numId="7">
    <w:abstractNumId w:val="10"/>
  </w:num>
  <w:num w:numId="8">
    <w:abstractNumId w:val="7"/>
  </w:num>
  <w:num w:numId="9">
    <w:abstractNumId w:val="9"/>
  </w:num>
  <w:num w:numId="10">
    <w:abstractNumId w:val="14"/>
  </w:num>
  <w:num w:numId="11">
    <w:abstractNumId w:val="3"/>
  </w:num>
  <w:num w:numId="12">
    <w:abstractNumId w:val="18"/>
  </w:num>
  <w:num w:numId="13">
    <w:abstractNumId w:val="1"/>
  </w:num>
  <w:num w:numId="14">
    <w:abstractNumId w:val="15"/>
  </w:num>
  <w:num w:numId="15">
    <w:abstractNumId w:val="4"/>
  </w:num>
  <w:num w:numId="16">
    <w:abstractNumId w:val="11"/>
  </w:num>
  <w:num w:numId="17">
    <w:abstractNumId w:val="12"/>
  </w:num>
  <w:num w:numId="18">
    <w:abstractNumId w:val="8"/>
  </w:num>
  <w:num w:numId="19">
    <w:abstractNumId w:val="17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D"/>
    <w:rsid w:val="001265E0"/>
    <w:rsid w:val="001E5EC3"/>
    <w:rsid w:val="001F4992"/>
    <w:rsid w:val="002418C7"/>
    <w:rsid w:val="002978EE"/>
    <w:rsid w:val="0040486E"/>
    <w:rsid w:val="00422928"/>
    <w:rsid w:val="00453ACE"/>
    <w:rsid w:val="007B7CC3"/>
    <w:rsid w:val="00857E20"/>
    <w:rsid w:val="00860EBE"/>
    <w:rsid w:val="00A228E7"/>
    <w:rsid w:val="00AB07F6"/>
    <w:rsid w:val="00B25537"/>
    <w:rsid w:val="00B735F4"/>
    <w:rsid w:val="00BE6CBC"/>
    <w:rsid w:val="00C679D2"/>
    <w:rsid w:val="00D4196D"/>
    <w:rsid w:val="00D678C4"/>
    <w:rsid w:val="00DC6D77"/>
    <w:rsid w:val="00E06CEA"/>
    <w:rsid w:val="00E23CDF"/>
    <w:rsid w:val="00E8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19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4196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3"/>
    <w:rsid w:val="00D4196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">
    <w:name w:val="Основной текст + 11;5 pt;Полужирный"/>
    <w:basedOn w:val="a3"/>
    <w:rsid w:val="00D419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D4196D"/>
    <w:pPr>
      <w:shd w:val="clear" w:color="auto" w:fill="FFFFFF"/>
      <w:spacing w:before="420" w:line="315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57E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E2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19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4196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3"/>
    <w:rsid w:val="00D4196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">
    <w:name w:val="Основной текст + 11;5 pt;Полужирный"/>
    <w:basedOn w:val="a3"/>
    <w:rsid w:val="00D419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D4196D"/>
    <w:pPr>
      <w:shd w:val="clear" w:color="auto" w:fill="FFFFFF"/>
      <w:spacing w:before="420" w:line="315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57E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E2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15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ojukd</dc:creator>
  <cp:lastModifiedBy>ONEPS</cp:lastModifiedBy>
  <cp:revision>11</cp:revision>
  <cp:lastPrinted>2022-04-21T08:27:00Z</cp:lastPrinted>
  <dcterms:created xsi:type="dcterms:W3CDTF">2022-02-25T13:14:00Z</dcterms:created>
  <dcterms:modified xsi:type="dcterms:W3CDTF">2022-10-13T09:27:00Z</dcterms:modified>
</cp:coreProperties>
</file>