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29" w:rsidRPr="00BE3529" w:rsidRDefault="00BE3529" w:rsidP="00BE3529">
      <w:pPr>
        <w:tabs>
          <w:tab w:val="left" w:pos="4186"/>
        </w:tabs>
      </w:pPr>
      <w:r w:rsidRPr="00BE3529">
        <w:t xml:space="preserve">Получатель: УФК по Воронежской области (Управление </w:t>
      </w:r>
      <w:proofErr w:type="spellStart"/>
      <w:r w:rsidRPr="00BE3529">
        <w:t>Роскомнадзора</w:t>
      </w:r>
      <w:proofErr w:type="spellEnd"/>
      <w:r w:rsidRPr="00BE3529">
        <w:t xml:space="preserve"> по Воронежской области, </w:t>
      </w:r>
      <w:proofErr w:type="gramStart"/>
      <w:r w:rsidRPr="00BE3529">
        <w:t>л</w:t>
      </w:r>
      <w:proofErr w:type="gramEnd"/>
      <w:r w:rsidRPr="00BE3529">
        <w:t>/с 05311А19220)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ИНН:  3664059504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КПП:  366401001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Банк получателя: ОТДЕЛЕНИЕ ВОРОНЕЖ  Г. ВОРОНЕЖ.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Расчетный счет: 40302810400001000035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БИК: 042007001</w:t>
      </w:r>
    </w:p>
    <w:p w:rsidR="00BE3529" w:rsidRPr="00BE3529" w:rsidRDefault="00BE3529" w:rsidP="00BE3529">
      <w:pPr>
        <w:tabs>
          <w:tab w:val="left" w:pos="4186"/>
        </w:tabs>
      </w:pPr>
      <w:r w:rsidRPr="00BE3529">
        <w:t>ОКТМО: 20701000</w:t>
      </w:r>
    </w:p>
    <w:p w:rsidR="0010132B" w:rsidRPr="0010132B" w:rsidRDefault="00BE3529" w:rsidP="0010132B">
      <w:pPr>
        <w:tabs>
          <w:tab w:val="left" w:pos="4186"/>
        </w:tabs>
      </w:pPr>
      <w:r w:rsidRPr="00BE3529">
        <w:t>В назначении платежа указать номер извещения</w:t>
      </w:r>
      <w:bookmarkStart w:id="0" w:name="_GoBack"/>
      <w:bookmarkEnd w:id="0"/>
    </w:p>
    <w:p w:rsidR="00450C6E" w:rsidRPr="00450C6E" w:rsidRDefault="00450C6E" w:rsidP="00450C6E">
      <w:r>
        <w:t xml:space="preserve"> </w:t>
      </w:r>
    </w:p>
    <w:sectPr w:rsidR="00450C6E" w:rsidRPr="00450C6E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1A" w:rsidRDefault="006A031A" w:rsidP="00F82C4C">
      <w:r>
        <w:separator/>
      </w:r>
    </w:p>
  </w:endnote>
  <w:endnote w:type="continuationSeparator" w:id="0">
    <w:p w:rsidR="006A031A" w:rsidRDefault="006A031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text/>
      </w:sdtPr>
      <w:sdtEndPr/>
      <w:sdtContent>
        <w:r>
          <w:rPr>
            <w:sz w:val="18"/>
            <w:szCs w:val="18"/>
          </w:rPr>
          <w:t>Мазалова И. М.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(473) 2106142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1A" w:rsidRDefault="006A031A" w:rsidP="00F82C4C">
      <w:r>
        <w:separator/>
      </w:r>
    </w:p>
  </w:footnote>
  <w:footnote w:type="continuationSeparator" w:id="0">
    <w:p w:rsidR="006A031A" w:rsidRDefault="006A031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A6DD8"/>
    <w:rsid w:val="000E0580"/>
    <w:rsid w:val="0010132B"/>
    <w:rsid w:val="00201C16"/>
    <w:rsid w:val="00297C5A"/>
    <w:rsid w:val="002D0DF4"/>
    <w:rsid w:val="003B0652"/>
    <w:rsid w:val="004475D2"/>
    <w:rsid w:val="00450C6E"/>
    <w:rsid w:val="004A68FF"/>
    <w:rsid w:val="006647F1"/>
    <w:rsid w:val="00670B3C"/>
    <w:rsid w:val="006A031A"/>
    <w:rsid w:val="006F582E"/>
    <w:rsid w:val="007F693A"/>
    <w:rsid w:val="0080082A"/>
    <w:rsid w:val="00811E70"/>
    <w:rsid w:val="009A6288"/>
    <w:rsid w:val="00A103F8"/>
    <w:rsid w:val="00AA0650"/>
    <w:rsid w:val="00AE7D79"/>
    <w:rsid w:val="00BE3529"/>
    <w:rsid w:val="00C766F8"/>
    <w:rsid w:val="00D560A7"/>
    <w:rsid w:val="00D640AD"/>
    <w:rsid w:val="00D84BE3"/>
    <w:rsid w:val="00E6678F"/>
    <w:rsid w:val="00E712B8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340E5A"/>
    <w:rsid w:val="003B27FD"/>
    <w:rsid w:val="00561DDB"/>
    <w:rsid w:val="00627B16"/>
    <w:rsid w:val="006B3E19"/>
    <w:rsid w:val="0098440F"/>
    <w:rsid w:val="009D7CC4"/>
    <w:rsid w:val="00A559A0"/>
    <w:rsid w:val="00BD1345"/>
    <w:rsid w:val="00BD6D5C"/>
    <w:rsid w:val="00BE181E"/>
    <w:rsid w:val="00C352B1"/>
    <w:rsid w:val="00F27061"/>
    <w:rsid w:val="00F65C1F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459696-474C-48CD-A6D0-6FE6A2CAAD4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2017-12-12T13:44:00Z</dcterms:created>
  <dcterms:modified xsi:type="dcterms:W3CDTF">2017-12-13T13:15:00Z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