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D6" w:rsidRPr="00762A31" w:rsidRDefault="00954AD6" w:rsidP="00954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31">
        <w:rPr>
          <w:rFonts w:ascii="Times New Roman" w:hAnsi="Times New Roman" w:cs="Times New Roman"/>
          <w:b/>
          <w:sz w:val="24"/>
          <w:szCs w:val="24"/>
        </w:rPr>
        <w:t xml:space="preserve">Отчет об итогах работы с обращениями граждан в Управлении </w:t>
      </w:r>
      <w:proofErr w:type="spellStart"/>
      <w:r w:rsidRPr="00762A31">
        <w:rPr>
          <w:rFonts w:ascii="Times New Roman" w:hAnsi="Times New Roman" w:cs="Times New Roman"/>
          <w:b/>
          <w:sz w:val="24"/>
          <w:szCs w:val="24"/>
        </w:rPr>
        <w:t>Роскомнадзора</w:t>
      </w:r>
      <w:proofErr w:type="spellEnd"/>
      <w:r w:rsidRPr="00762A31">
        <w:rPr>
          <w:rFonts w:ascii="Times New Roman" w:hAnsi="Times New Roman" w:cs="Times New Roman"/>
          <w:b/>
          <w:sz w:val="24"/>
          <w:szCs w:val="24"/>
        </w:rPr>
        <w:t xml:space="preserve"> по Воронежской области</w:t>
      </w:r>
    </w:p>
    <w:p w:rsidR="00954AD6" w:rsidRPr="00762A31" w:rsidRDefault="00954AD6" w:rsidP="00954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31"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Pr="00762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A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9124F" w:rsidRPr="00762A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2A31">
        <w:rPr>
          <w:rFonts w:ascii="Times New Roman" w:hAnsi="Times New Roman" w:cs="Times New Roman"/>
          <w:b/>
          <w:sz w:val="24"/>
          <w:szCs w:val="24"/>
        </w:rPr>
        <w:t xml:space="preserve"> квартале 2014 года</w:t>
      </w:r>
    </w:p>
    <w:p w:rsidR="00954AD6" w:rsidRPr="00762A31" w:rsidRDefault="00954AD6" w:rsidP="00954A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AD6" w:rsidRPr="00762A31" w:rsidRDefault="00954AD6" w:rsidP="00954A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A31">
        <w:rPr>
          <w:rFonts w:ascii="Times New Roman" w:hAnsi="Times New Roman" w:cs="Times New Roman"/>
          <w:sz w:val="24"/>
          <w:szCs w:val="24"/>
        </w:rPr>
        <w:t>В</w:t>
      </w:r>
      <w:r w:rsidR="0057231D" w:rsidRPr="00762A31">
        <w:rPr>
          <w:rFonts w:ascii="Times New Roman" w:hAnsi="Times New Roman" w:cs="Times New Roman"/>
          <w:sz w:val="24"/>
          <w:szCs w:val="24"/>
        </w:rPr>
        <w:t xml:space="preserve"> </w:t>
      </w:r>
      <w:r w:rsidRPr="00762A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7231D" w:rsidRPr="00762A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2A31">
        <w:rPr>
          <w:rFonts w:ascii="Times New Roman" w:hAnsi="Times New Roman" w:cs="Times New Roman"/>
          <w:sz w:val="24"/>
          <w:szCs w:val="24"/>
        </w:rPr>
        <w:t xml:space="preserve"> квартале 2014 года в Управление </w:t>
      </w:r>
      <w:proofErr w:type="spellStart"/>
      <w:r w:rsidRPr="00762A31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762A31">
        <w:rPr>
          <w:rFonts w:ascii="Times New Roman" w:hAnsi="Times New Roman" w:cs="Times New Roman"/>
          <w:sz w:val="24"/>
          <w:szCs w:val="24"/>
        </w:rPr>
        <w:t xml:space="preserve"> по Воронежской области  поступило</w:t>
      </w:r>
      <w:r w:rsidRPr="0076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513ACF" w:rsidRPr="0076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67</w:t>
      </w:r>
      <w:r w:rsidRPr="0076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2A31">
        <w:rPr>
          <w:rFonts w:ascii="Times New Roman" w:hAnsi="Times New Roman" w:cs="Times New Roman"/>
          <w:sz w:val="24"/>
          <w:szCs w:val="24"/>
        </w:rPr>
        <w:t>обращений граждан</w:t>
      </w:r>
      <w:r w:rsidR="0039124F" w:rsidRPr="00762A31">
        <w:rPr>
          <w:rFonts w:ascii="Times New Roman" w:hAnsi="Times New Roman" w:cs="Times New Roman"/>
          <w:sz w:val="24"/>
          <w:szCs w:val="24"/>
        </w:rPr>
        <w:t>, из них жалоб на нарушение прав и законных интересов -</w:t>
      </w:r>
      <w:r w:rsidR="0039124F" w:rsidRPr="00762A31">
        <w:rPr>
          <w:rFonts w:ascii="Times New Roman" w:hAnsi="Times New Roman" w:cs="Times New Roman"/>
          <w:b/>
          <w:sz w:val="24"/>
          <w:szCs w:val="24"/>
        </w:rPr>
        <w:t>6</w:t>
      </w:r>
      <w:r w:rsidR="0039124F" w:rsidRPr="00762A31">
        <w:rPr>
          <w:rFonts w:ascii="Times New Roman" w:hAnsi="Times New Roman" w:cs="Times New Roman"/>
          <w:sz w:val="24"/>
          <w:szCs w:val="24"/>
        </w:rPr>
        <w:t>,  обращений -</w:t>
      </w:r>
      <w:r w:rsidR="0039124F" w:rsidRPr="00762A31">
        <w:rPr>
          <w:rFonts w:ascii="Times New Roman" w:hAnsi="Times New Roman" w:cs="Times New Roman"/>
          <w:b/>
          <w:sz w:val="24"/>
          <w:szCs w:val="24"/>
        </w:rPr>
        <w:t>161</w:t>
      </w:r>
      <w:r w:rsidR="0039124F" w:rsidRPr="00762A31">
        <w:rPr>
          <w:rFonts w:ascii="Times New Roman" w:hAnsi="Times New Roman" w:cs="Times New Roman"/>
          <w:sz w:val="24"/>
          <w:szCs w:val="24"/>
        </w:rPr>
        <w:t>.</w:t>
      </w:r>
    </w:p>
    <w:p w:rsidR="00954AD6" w:rsidRPr="00762A31" w:rsidRDefault="00954AD6" w:rsidP="00954AD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954AD6" w:rsidRPr="00762A31" w:rsidTr="00BA7B55">
        <w:tc>
          <w:tcPr>
            <w:tcW w:w="9571" w:type="dxa"/>
          </w:tcPr>
          <w:p w:rsidR="00954AD6" w:rsidRPr="00762A31" w:rsidRDefault="00954AD6" w:rsidP="00513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hAnsi="Times New Roman" w:cs="Times New Roman"/>
                <w:sz w:val="24"/>
                <w:szCs w:val="24"/>
              </w:rPr>
              <w:t>При этом из 1</w:t>
            </w:r>
            <w:r w:rsidR="00513ACF" w:rsidRPr="00762A3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762A31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поступили:  </w:t>
            </w:r>
          </w:p>
        </w:tc>
      </w:tr>
      <w:tr w:rsidR="00954AD6" w:rsidRPr="00762A31" w:rsidTr="00BA7B55">
        <w:tc>
          <w:tcPr>
            <w:tcW w:w="9571" w:type="dxa"/>
          </w:tcPr>
          <w:p w:rsidR="00954AD6" w:rsidRPr="00762A31" w:rsidRDefault="00954AD6" w:rsidP="00513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hAnsi="Times New Roman" w:cs="Times New Roman"/>
                <w:sz w:val="24"/>
                <w:szCs w:val="24"/>
              </w:rPr>
              <w:t>- непосредственно</w:t>
            </w:r>
            <w:r w:rsidR="00513ACF" w:rsidRPr="00762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2A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13ACF" w:rsidRPr="00762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2A31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                                                                                                 </w:t>
            </w:r>
            <w:r w:rsidR="00513ACF" w:rsidRPr="00762A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  <w:tr w:rsidR="00954AD6" w:rsidRPr="00762A31" w:rsidTr="00BA7B55">
        <w:tc>
          <w:tcPr>
            <w:tcW w:w="9571" w:type="dxa"/>
          </w:tcPr>
          <w:p w:rsidR="00954AD6" w:rsidRPr="00762A31" w:rsidRDefault="00954AD6" w:rsidP="00513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hAnsi="Times New Roman" w:cs="Times New Roman"/>
                <w:sz w:val="24"/>
                <w:szCs w:val="24"/>
              </w:rPr>
              <w:t xml:space="preserve">- из ЦА </w:t>
            </w:r>
            <w:proofErr w:type="spellStart"/>
            <w:r w:rsidRPr="00762A31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762A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513ACF" w:rsidRPr="00762A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954AD6" w:rsidRPr="00762A31" w:rsidTr="00BA7B55">
        <w:tc>
          <w:tcPr>
            <w:tcW w:w="9571" w:type="dxa"/>
          </w:tcPr>
          <w:p w:rsidR="00954AD6" w:rsidRPr="00762A31" w:rsidRDefault="00954AD6" w:rsidP="00513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hAnsi="Times New Roman" w:cs="Times New Roman"/>
                <w:sz w:val="24"/>
                <w:szCs w:val="24"/>
              </w:rPr>
              <w:t>- из</w:t>
            </w:r>
            <w:r w:rsidR="00513ACF" w:rsidRPr="00762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2A31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                                                                                                                          </w:t>
            </w:r>
            <w:r w:rsidR="00513ACF" w:rsidRPr="00762A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</w:tr>
      <w:tr w:rsidR="00954AD6" w:rsidRPr="00762A31" w:rsidTr="00BA7B55">
        <w:tc>
          <w:tcPr>
            <w:tcW w:w="9571" w:type="dxa"/>
          </w:tcPr>
          <w:p w:rsidR="00954AD6" w:rsidRPr="00762A31" w:rsidRDefault="00954AD6" w:rsidP="00BA7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A31">
              <w:rPr>
                <w:rFonts w:ascii="Times New Roman" w:hAnsi="Times New Roman" w:cs="Times New Roman"/>
                <w:sz w:val="24"/>
                <w:szCs w:val="24"/>
              </w:rPr>
              <w:t>- официальный</w:t>
            </w:r>
            <w:r w:rsidR="00513ACF" w:rsidRPr="00762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2A31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513ACF" w:rsidRPr="00762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A31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762A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762A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13ACF" w:rsidRPr="00762A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954AD6" w:rsidRPr="00762A31" w:rsidTr="00BA7B55">
        <w:tc>
          <w:tcPr>
            <w:tcW w:w="9571" w:type="dxa"/>
          </w:tcPr>
          <w:p w:rsidR="00954AD6" w:rsidRPr="00762A31" w:rsidRDefault="00954AD6" w:rsidP="00513ACF">
            <w:pPr>
              <w:tabs>
                <w:tab w:val="left" w:pos="6765"/>
                <w:tab w:val="left" w:pos="8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</w:t>
            </w:r>
            <w:proofErr w:type="spellStart"/>
            <w:r w:rsidRPr="00762A3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62A31">
              <w:rPr>
                <w:rFonts w:ascii="Times New Roman" w:hAnsi="Times New Roman" w:cs="Times New Roman"/>
                <w:sz w:val="24"/>
                <w:szCs w:val="24"/>
              </w:rPr>
              <w:t xml:space="preserve"> по Воронежской области                                                     </w:t>
            </w:r>
            <w:r w:rsidR="00513ACF" w:rsidRPr="0076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ACF" w:rsidRPr="00762A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4AD6" w:rsidRPr="00762A31" w:rsidTr="00BA7B55">
        <w:tc>
          <w:tcPr>
            <w:tcW w:w="9571" w:type="dxa"/>
          </w:tcPr>
          <w:p w:rsidR="00954AD6" w:rsidRPr="00762A31" w:rsidRDefault="00954AD6" w:rsidP="00513ACF">
            <w:pPr>
              <w:tabs>
                <w:tab w:val="left" w:pos="6765"/>
                <w:tab w:val="left" w:pos="8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</w:t>
            </w:r>
            <w:proofErr w:type="spellStart"/>
            <w:r w:rsidRPr="00762A31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762A3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13ACF" w:rsidRPr="00762A31">
              <w:rPr>
                <w:rFonts w:ascii="Times New Roman" w:hAnsi="Times New Roman" w:cs="Times New Roman"/>
                <w:sz w:val="24"/>
                <w:szCs w:val="24"/>
              </w:rPr>
              <w:t xml:space="preserve">Северо-Кавказскому </w:t>
            </w:r>
            <w:proofErr w:type="spellStart"/>
            <w:r w:rsidR="00513ACF" w:rsidRPr="00762A31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 w:rsidR="00513ACF" w:rsidRPr="00762A3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513ACF" w:rsidRPr="00762A31">
              <w:rPr>
                <w:rFonts w:ascii="Times New Roman" w:hAnsi="Times New Roman" w:cs="Times New Roman"/>
                <w:sz w:val="24"/>
                <w:szCs w:val="24"/>
              </w:rPr>
              <w:t>кругу</w:t>
            </w:r>
            <w:proofErr w:type="spellEnd"/>
            <w:r w:rsidR="00513ACF" w:rsidRPr="00762A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62A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62A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54AD6" w:rsidRPr="00762A31" w:rsidRDefault="00954AD6" w:rsidP="00954A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AD6" w:rsidRPr="00762A31" w:rsidRDefault="00954AD6" w:rsidP="00954A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A31">
        <w:rPr>
          <w:rFonts w:ascii="Times New Roman" w:hAnsi="Times New Roman" w:cs="Times New Roman"/>
          <w:sz w:val="24"/>
          <w:szCs w:val="24"/>
        </w:rPr>
        <w:t>Сравнительный анализ поступивших в Управление обращений граждан показывает, что по своему содержанию обращения граждан связаны: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701"/>
      </w:tblGrid>
      <w:tr w:rsidR="00954AD6" w:rsidRPr="00762A31" w:rsidTr="00762A31">
        <w:trPr>
          <w:cantSplit/>
          <w:trHeight w:val="506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6" w:rsidRPr="00762A31" w:rsidRDefault="00954AD6" w:rsidP="00BA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в сфере  деятельности в отчетном периоде:</w:t>
            </w:r>
          </w:p>
          <w:p w:rsidR="00954AD6" w:rsidRPr="00762A31" w:rsidRDefault="00954AD6" w:rsidP="00BA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hAnsi="Times New Roman" w:cs="Times New Roman"/>
                <w:sz w:val="24"/>
                <w:szCs w:val="24"/>
              </w:rPr>
              <w:t>- в сфере связи (включая вопросы предоставления услуг связи, функционирования сети связи, пересылки, доставки и розыска почтовой корреспонденции, разъяснения  вопросов разрешительной деятельности)</w:t>
            </w:r>
          </w:p>
          <w:p w:rsidR="00954AD6" w:rsidRPr="00762A31" w:rsidRDefault="00954AD6" w:rsidP="00BA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AD6" w:rsidRPr="00762A31" w:rsidRDefault="00954AD6" w:rsidP="00BA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hAnsi="Times New Roman" w:cs="Times New Roman"/>
                <w:sz w:val="24"/>
                <w:szCs w:val="24"/>
              </w:rPr>
              <w:t>- в сфере средств массовой информации (включая сообщения о нарушении положений 436-ФЗ, 398-ФЗ, вопросы деятельности сайтов)</w:t>
            </w:r>
          </w:p>
          <w:p w:rsidR="00954AD6" w:rsidRPr="00762A31" w:rsidRDefault="00954AD6" w:rsidP="00BA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AD6" w:rsidRPr="00762A31" w:rsidRDefault="00954AD6" w:rsidP="00BA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hAnsi="Times New Roman" w:cs="Times New Roman"/>
                <w:sz w:val="24"/>
                <w:szCs w:val="24"/>
              </w:rPr>
              <w:t>- в сфере обработки персональных данных</w:t>
            </w:r>
          </w:p>
          <w:p w:rsidR="00954AD6" w:rsidRPr="00762A31" w:rsidRDefault="00954AD6" w:rsidP="00BA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AD6" w:rsidRPr="00762A31" w:rsidRDefault="00954AD6" w:rsidP="00BA7B55">
            <w:pPr>
              <w:tabs>
                <w:tab w:val="left" w:pos="1178"/>
                <w:tab w:val="left" w:pos="9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hAnsi="Times New Roman" w:cs="Times New Roman"/>
                <w:sz w:val="24"/>
                <w:szCs w:val="24"/>
              </w:rPr>
              <w:t xml:space="preserve">- не относится к компетенции </w:t>
            </w:r>
            <w:proofErr w:type="spellStart"/>
            <w:r w:rsidRPr="00762A31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</w:p>
          <w:p w:rsidR="00954AD6" w:rsidRPr="00762A31" w:rsidRDefault="00954AD6" w:rsidP="00BA7B55">
            <w:pPr>
              <w:tabs>
                <w:tab w:val="left" w:pos="1178"/>
                <w:tab w:val="left" w:pos="9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AD6" w:rsidRPr="00762A31" w:rsidRDefault="00954AD6" w:rsidP="00BA7B55">
            <w:pPr>
              <w:tabs>
                <w:tab w:val="left" w:pos="1178"/>
                <w:tab w:val="left" w:pos="9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hAnsi="Times New Roman" w:cs="Times New Roman"/>
                <w:sz w:val="24"/>
                <w:szCs w:val="24"/>
              </w:rPr>
              <w:t>- вопросы правового характера</w:t>
            </w:r>
          </w:p>
          <w:p w:rsidR="00954AD6" w:rsidRPr="00762A31" w:rsidRDefault="00954AD6" w:rsidP="00BA7B55">
            <w:pPr>
              <w:tabs>
                <w:tab w:val="left" w:pos="1178"/>
                <w:tab w:val="left" w:pos="9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AD6" w:rsidRPr="00762A31" w:rsidRDefault="00954AD6" w:rsidP="00BA7B55">
            <w:pPr>
              <w:tabs>
                <w:tab w:val="left" w:pos="1178"/>
                <w:tab w:val="left" w:pos="9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hAnsi="Times New Roman" w:cs="Times New Roman"/>
                <w:sz w:val="24"/>
                <w:szCs w:val="24"/>
              </w:rPr>
              <w:t xml:space="preserve">-отзыв обращения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6" w:rsidRPr="00762A31" w:rsidRDefault="00954AD6" w:rsidP="00BA7B5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13ACF" w:rsidRPr="00762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  <w:p w:rsidR="00954AD6" w:rsidRPr="00762A31" w:rsidRDefault="00954AD6" w:rsidP="00BA7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D6" w:rsidRPr="00762A31" w:rsidRDefault="00954AD6" w:rsidP="00BA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D6" w:rsidRPr="00762A31" w:rsidRDefault="00513ACF" w:rsidP="00BA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954AD6" w:rsidRPr="00762A31" w:rsidRDefault="00954AD6" w:rsidP="00BA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D6" w:rsidRPr="00762A31" w:rsidRDefault="00954AD6" w:rsidP="00BA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D6" w:rsidRPr="00762A31" w:rsidRDefault="00954AD6" w:rsidP="00BA7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D6" w:rsidRPr="00762A31" w:rsidRDefault="00513ACF" w:rsidP="00BA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954AD6" w:rsidRPr="00762A31" w:rsidRDefault="00954AD6" w:rsidP="00BA7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D6" w:rsidRPr="00762A31" w:rsidRDefault="00954AD6" w:rsidP="00BA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D6" w:rsidRPr="00762A31" w:rsidRDefault="00954AD6" w:rsidP="00BA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D6" w:rsidRPr="00762A31" w:rsidRDefault="00381414" w:rsidP="00BA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954AD6" w:rsidRPr="00762A31" w:rsidRDefault="00954AD6" w:rsidP="00BA7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D6" w:rsidRPr="00762A31" w:rsidRDefault="00954AD6" w:rsidP="00BA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54AD6" w:rsidRPr="00762A31" w:rsidRDefault="00954AD6" w:rsidP="00BA7B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4AD6" w:rsidRPr="00762A31" w:rsidRDefault="00381414" w:rsidP="00BA7B5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  <w:p w:rsidR="00954AD6" w:rsidRPr="00762A31" w:rsidRDefault="00954AD6" w:rsidP="00BA7B5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4AD6" w:rsidRPr="00762A31" w:rsidRDefault="00954AD6" w:rsidP="00BA7B5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954AD6" w:rsidRPr="0057231D" w:rsidRDefault="00954AD6" w:rsidP="00954AD6">
      <w:pPr>
        <w:tabs>
          <w:tab w:val="left" w:pos="1178"/>
          <w:tab w:val="left" w:pos="905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4AD6" w:rsidRPr="0057231D" w:rsidRDefault="00954AD6" w:rsidP="00954AD6">
      <w:pPr>
        <w:tabs>
          <w:tab w:val="left" w:pos="1178"/>
          <w:tab w:val="left" w:pos="905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31D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обращений граждан (</w:t>
      </w:r>
      <w:r w:rsidR="0039124F" w:rsidRPr="00B35414">
        <w:rPr>
          <w:rFonts w:ascii="Times New Roman" w:hAnsi="Times New Roman" w:cs="Times New Roman"/>
          <w:b/>
          <w:color w:val="000000"/>
          <w:sz w:val="24"/>
          <w:szCs w:val="24"/>
        </w:rPr>
        <w:t>132</w:t>
      </w:r>
      <w:r w:rsidRPr="00B354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31D">
        <w:rPr>
          <w:rFonts w:ascii="Times New Roman" w:hAnsi="Times New Roman" w:cs="Times New Roman"/>
          <w:color w:val="000000"/>
          <w:sz w:val="24"/>
          <w:szCs w:val="24"/>
        </w:rPr>
        <w:t>обращени</w:t>
      </w:r>
      <w:r w:rsidR="0039124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7231D">
        <w:rPr>
          <w:rFonts w:ascii="Times New Roman" w:hAnsi="Times New Roman" w:cs="Times New Roman"/>
          <w:color w:val="000000"/>
          <w:sz w:val="24"/>
          <w:szCs w:val="24"/>
        </w:rPr>
        <w:t>) вынесены следующие решения:</w:t>
      </w:r>
    </w:p>
    <w:tbl>
      <w:tblPr>
        <w:tblW w:w="73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976"/>
      </w:tblGrid>
      <w:tr w:rsidR="00954AD6" w:rsidRPr="0057231D" w:rsidTr="00BA7B55">
        <w:tc>
          <w:tcPr>
            <w:tcW w:w="4395" w:type="dxa"/>
            <w:vAlign w:val="center"/>
            <w:hideMark/>
          </w:tcPr>
          <w:p w:rsidR="00954AD6" w:rsidRPr="0057231D" w:rsidRDefault="00954AD6" w:rsidP="00BA7B5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976" w:type="dxa"/>
            <w:vAlign w:val="center"/>
            <w:hideMark/>
          </w:tcPr>
          <w:p w:rsidR="00954AD6" w:rsidRPr="0057231D" w:rsidRDefault="00381414" w:rsidP="003814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4AD6" w:rsidRPr="005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2014 года</w:t>
            </w:r>
          </w:p>
        </w:tc>
      </w:tr>
      <w:tr w:rsidR="00954AD6" w:rsidRPr="0057231D" w:rsidTr="00BA7B55">
        <w:tc>
          <w:tcPr>
            <w:tcW w:w="4395" w:type="dxa"/>
            <w:hideMark/>
          </w:tcPr>
          <w:p w:rsidR="00954AD6" w:rsidRPr="0057231D" w:rsidRDefault="00954AD6" w:rsidP="00BA7B5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Поддержано</w:t>
            </w:r>
          </w:p>
        </w:tc>
        <w:tc>
          <w:tcPr>
            <w:tcW w:w="2976" w:type="dxa"/>
            <w:hideMark/>
          </w:tcPr>
          <w:p w:rsidR="00954AD6" w:rsidRPr="0057231D" w:rsidRDefault="00954AD6" w:rsidP="003814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4AD6" w:rsidRPr="0057231D" w:rsidTr="00BA7B55">
        <w:tc>
          <w:tcPr>
            <w:tcW w:w="4395" w:type="dxa"/>
            <w:hideMark/>
          </w:tcPr>
          <w:p w:rsidR="00954AD6" w:rsidRPr="0057231D" w:rsidRDefault="00954AD6" w:rsidP="00BA7B5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поддержано</w:t>
            </w:r>
          </w:p>
        </w:tc>
        <w:tc>
          <w:tcPr>
            <w:tcW w:w="2976" w:type="dxa"/>
            <w:hideMark/>
          </w:tcPr>
          <w:p w:rsidR="00954AD6" w:rsidRPr="0057231D" w:rsidRDefault="00954AD6" w:rsidP="00BA7B5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4AD6" w:rsidRPr="0057231D" w:rsidTr="00BA7B55">
        <w:tc>
          <w:tcPr>
            <w:tcW w:w="4395" w:type="dxa"/>
            <w:hideMark/>
          </w:tcPr>
          <w:p w:rsidR="00954AD6" w:rsidRPr="0057231D" w:rsidRDefault="00954AD6" w:rsidP="00BA7B5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Разъяснено</w:t>
            </w:r>
          </w:p>
        </w:tc>
        <w:tc>
          <w:tcPr>
            <w:tcW w:w="2976" w:type="dxa"/>
            <w:hideMark/>
          </w:tcPr>
          <w:p w:rsidR="00954AD6" w:rsidRPr="0057231D" w:rsidRDefault="0039124F" w:rsidP="0039124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954AD6" w:rsidRPr="0057231D" w:rsidTr="00BA7B55">
        <w:tc>
          <w:tcPr>
            <w:tcW w:w="4395" w:type="dxa"/>
            <w:hideMark/>
          </w:tcPr>
          <w:p w:rsidR="00954AD6" w:rsidRPr="0057231D" w:rsidRDefault="00954AD6" w:rsidP="00BA7B5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Отказано</w:t>
            </w:r>
          </w:p>
        </w:tc>
        <w:tc>
          <w:tcPr>
            <w:tcW w:w="2976" w:type="dxa"/>
            <w:hideMark/>
          </w:tcPr>
          <w:p w:rsidR="00954AD6" w:rsidRPr="0057231D" w:rsidRDefault="00381414" w:rsidP="00BA7B5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4AD6" w:rsidRPr="0057231D" w:rsidTr="00BA7B55">
        <w:tc>
          <w:tcPr>
            <w:tcW w:w="4395" w:type="dxa"/>
            <w:hideMark/>
          </w:tcPr>
          <w:p w:rsidR="00954AD6" w:rsidRPr="0057231D" w:rsidRDefault="00954AD6" w:rsidP="00BA7B5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Перенаправлено по принадлежности</w:t>
            </w:r>
          </w:p>
        </w:tc>
        <w:tc>
          <w:tcPr>
            <w:tcW w:w="2976" w:type="dxa"/>
            <w:hideMark/>
          </w:tcPr>
          <w:p w:rsidR="00954AD6" w:rsidRPr="0057231D" w:rsidRDefault="00381414" w:rsidP="003814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54AD6" w:rsidRPr="0057231D" w:rsidTr="00BA7B55">
        <w:tc>
          <w:tcPr>
            <w:tcW w:w="4395" w:type="dxa"/>
          </w:tcPr>
          <w:p w:rsidR="00954AD6" w:rsidRPr="0057231D" w:rsidRDefault="00954AD6" w:rsidP="00BA7B5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2976" w:type="dxa"/>
          </w:tcPr>
          <w:p w:rsidR="00954AD6" w:rsidRPr="0057231D" w:rsidRDefault="00381414" w:rsidP="003814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54AD6" w:rsidRPr="0057231D" w:rsidTr="00BA7B55">
        <w:tc>
          <w:tcPr>
            <w:tcW w:w="4395" w:type="dxa"/>
          </w:tcPr>
          <w:p w:rsidR="00954AD6" w:rsidRPr="0057231D" w:rsidRDefault="00954AD6" w:rsidP="00BA7B5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Отозвано заявителями</w:t>
            </w:r>
          </w:p>
        </w:tc>
        <w:tc>
          <w:tcPr>
            <w:tcW w:w="2976" w:type="dxa"/>
          </w:tcPr>
          <w:p w:rsidR="00954AD6" w:rsidRPr="0057231D" w:rsidRDefault="00381414" w:rsidP="003814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54AD6" w:rsidRPr="0057231D" w:rsidRDefault="00954AD6" w:rsidP="00954AD6">
      <w:pPr>
        <w:tabs>
          <w:tab w:val="left" w:pos="1178"/>
          <w:tab w:val="left" w:pos="905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231D">
        <w:rPr>
          <w:rFonts w:ascii="Times New Roman" w:hAnsi="Times New Roman" w:cs="Times New Roman"/>
          <w:color w:val="000000"/>
          <w:sz w:val="24"/>
          <w:szCs w:val="24"/>
        </w:rPr>
        <w:t>Типичными вопросами, поднимаемыми гражданами в своих обращениях в отчетный период являются:</w:t>
      </w:r>
    </w:p>
    <w:p w:rsidR="00954AD6" w:rsidRPr="0057231D" w:rsidRDefault="00954AD6" w:rsidP="00954AD6">
      <w:pPr>
        <w:tabs>
          <w:tab w:val="left" w:pos="1178"/>
          <w:tab w:val="left" w:pos="905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1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7231D">
        <w:rPr>
          <w:rFonts w:ascii="Times New Roman" w:hAnsi="Times New Roman" w:cs="Times New Roman"/>
          <w:color w:val="000000"/>
          <w:sz w:val="24"/>
          <w:szCs w:val="24"/>
        </w:rPr>
        <w:t>своевременность доставки почтовых отправлений;</w:t>
      </w:r>
    </w:p>
    <w:p w:rsidR="00954AD6" w:rsidRPr="0057231D" w:rsidRDefault="00954AD6" w:rsidP="00954AD6">
      <w:pPr>
        <w:tabs>
          <w:tab w:val="left" w:pos="1178"/>
          <w:tab w:val="left" w:pos="905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31D">
        <w:rPr>
          <w:rFonts w:ascii="Times New Roman" w:hAnsi="Times New Roman" w:cs="Times New Roman"/>
          <w:sz w:val="24"/>
          <w:szCs w:val="24"/>
        </w:rPr>
        <w:t xml:space="preserve">- </w:t>
      </w:r>
      <w:r w:rsidRPr="0057231D">
        <w:rPr>
          <w:rFonts w:ascii="Times New Roman" w:hAnsi="Times New Roman" w:cs="Times New Roman"/>
          <w:color w:val="000000"/>
          <w:sz w:val="24"/>
          <w:szCs w:val="24"/>
        </w:rPr>
        <w:t>качество оказываемых услуг связи;</w:t>
      </w:r>
    </w:p>
    <w:p w:rsidR="00954AD6" w:rsidRPr="0057231D" w:rsidRDefault="00954AD6" w:rsidP="00954AD6">
      <w:pPr>
        <w:tabs>
          <w:tab w:val="left" w:pos="1178"/>
          <w:tab w:val="left" w:pos="905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31D">
        <w:rPr>
          <w:rFonts w:ascii="Times New Roman" w:hAnsi="Times New Roman" w:cs="Times New Roman"/>
          <w:color w:val="000000"/>
          <w:sz w:val="24"/>
          <w:szCs w:val="24"/>
        </w:rPr>
        <w:t xml:space="preserve"> - скорость доступа к сети Интернет;</w:t>
      </w:r>
    </w:p>
    <w:p w:rsidR="00954AD6" w:rsidRPr="0057231D" w:rsidRDefault="00954AD6" w:rsidP="00954AD6">
      <w:pPr>
        <w:tabs>
          <w:tab w:val="left" w:pos="1178"/>
          <w:tab w:val="left" w:pos="905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31D">
        <w:rPr>
          <w:rFonts w:ascii="Times New Roman" w:hAnsi="Times New Roman" w:cs="Times New Roman"/>
          <w:color w:val="000000"/>
          <w:sz w:val="24"/>
          <w:szCs w:val="24"/>
        </w:rPr>
        <w:t xml:space="preserve">- неправомерная обработка персональных граждан </w:t>
      </w:r>
      <w:proofErr w:type="spellStart"/>
      <w:r w:rsidRPr="0057231D">
        <w:rPr>
          <w:rFonts w:ascii="Times New Roman" w:hAnsi="Times New Roman" w:cs="Times New Roman"/>
          <w:color w:val="000000"/>
          <w:sz w:val="24"/>
          <w:szCs w:val="24"/>
        </w:rPr>
        <w:t>коллекторскими</w:t>
      </w:r>
      <w:proofErr w:type="spellEnd"/>
      <w:r w:rsidRPr="0057231D">
        <w:rPr>
          <w:rFonts w:ascii="Times New Roman" w:hAnsi="Times New Roman" w:cs="Times New Roman"/>
          <w:color w:val="000000"/>
          <w:sz w:val="24"/>
          <w:szCs w:val="24"/>
        </w:rPr>
        <w:t xml:space="preserve"> агентствами, банковскими учреждениями, организациями ЖКХ;</w:t>
      </w:r>
    </w:p>
    <w:p w:rsidR="00954AD6" w:rsidRPr="0057231D" w:rsidRDefault="00954AD6" w:rsidP="00954AD6">
      <w:pPr>
        <w:tabs>
          <w:tab w:val="left" w:pos="1178"/>
          <w:tab w:val="left" w:pos="905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7231D">
        <w:rPr>
          <w:rFonts w:ascii="Times New Roman" w:hAnsi="Times New Roman" w:cs="Times New Roman"/>
          <w:sz w:val="24"/>
          <w:szCs w:val="24"/>
        </w:rPr>
        <w:t>вопросы организации деятельности сайтов и размещаемого контента на предмет нарушения 436-ФЗ, 398-ФЗ, 187-ФЗ.</w:t>
      </w:r>
    </w:p>
    <w:p w:rsidR="00954AD6" w:rsidRPr="0057231D" w:rsidRDefault="00954AD6" w:rsidP="00954A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1D">
        <w:rPr>
          <w:rFonts w:ascii="Times New Roman" w:hAnsi="Times New Roman" w:cs="Times New Roman"/>
          <w:sz w:val="24"/>
          <w:szCs w:val="24"/>
        </w:rPr>
        <w:t xml:space="preserve">В </w:t>
      </w:r>
      <w:r w:rsidR="00381414">
        <w:rPr>
          <w:rFonts w:ascii="Times New Roman" w:hAnsi="Times New Roman" w:cs="Times New Roman"/>
          <w:b/>
          <w:sz w:val="24"/>
          <w:szCs w:val="24"/>
        </w:rPr>
        <w:t>3</w:t>
      </w:r>
      <w:r w:rsidRPr="0057231D">
        <w:rPr>
          <w:rFonts w:ascii="Times New Roman" w:hAnsi="Times New Roman" w:cs="Times New Roman"/>
          <w:b/>
          <w:sz w:val="24"/>
          <w:szCs w:val="24"/>
        </w:rPr>
        <w:t xml:space="preserve"> квартале  2014 года жалоб</w:t>
      </w:r>
      <w:r w:rsidRPr="0057231D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Управления </w:t>
      </w:r>
      <w:proofErr w:type="spellStart"/>
      <w:r w:rsidRPr="0057231D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57231D">
        <w:rPr>
          <w:rFonts w:ascii="Times New Roman" w:hAnsi="Times New Roman" w:cs="Times New Roman"/>
          <w:sz w:val="24"/>
          <w:szCs w:val="24"/>
        </w:rPr>
        <w:t xml:space="preserve"> по Воронежской области и его должностных лиц не поступало.</w:t>
      </w:r>
    </w:p>
    <w:p w:rsidR="00954AD6" w:rsidRPr="0057231D" w:rsidRDefault="00954AD6" w:rsidP="00954A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954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954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954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954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954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954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954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954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954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954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954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954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954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1563E5">
      <w:pPr>
        <w:spacing w:line="36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1563E5">
      <w:pPr>
        <w:spacing w:line="36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1563E5">
      <w:pPr>
        <w:spacing w:line="36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1563E5">
      <w:pPr>
        <w:spacing w:line="36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1563E5">
      <w:pPr>
        <w:spacing w:line="36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1563E5">
      <w:pPr>
        <w:spacing w:line="36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1563E5">
      <w:pPr>
        <w:spacing w:line="36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1563E5">
      <w:pPr>
        <w:spacing w:line="36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1563E5">
      <w:pPr>
        <w:spacing w:line="36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1563E5">
      <w:pPr>
        <w:spacing w:line="36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1563E5">
      <w:pPr>
        <w:spacing w:line="36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1563E5">
      <w:pPr>
        <w:spacing w:line="36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1563E5">
      <w:pPr>
        <w:spacing w:line="36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1563E5">
      <w:pPr>
        <w:spacing w:line="36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1563E5">
      <w:pPr>
        <w:spacing w:line="36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1563E5">
      <w:pPr>
        <w:spacing w:line="36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1563E5">
      <w:pPr>
        <w:spacing w:line="36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1563E5">
      <w:pPr>
        <w:spacing w:line="36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954AD6" w:rsidRPr="0057231D" w:rsidRDefault="00954AD6" w:rsidP="001563E5">
      <w:pPr>
        <w:spacing w:line="360" w:lineRule="auto"/>
        <w:ind w:right="423"/>
        <w:rPr>
          <w:rFonts w:ascii="Times New Roman" w:hAnsi="Times New Roman" w:cs="Times New Roman"/>
          <w:sz w:val="24"/>
          <w:szCs w:val="24"/>
        </w:rPr>
      </w:pPr>
    </w:p>
    <w:sectPr w:rsidR="00954AD6" w:rsidRPr="0057231D" w:rsidSect="001563E5">
      <w:headerReference w:type="default" r:id="rId8"/>
      <w:pgSz w:w="11906" w:h="16838"/>
      <w:pgMar w:top="1134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4E" w:rsidRDefault="00CE464E" w:rsidP="00387C1B">
      <w:r>
        <w:separator/>
      </w:r>
    </w:p>
  </w:endnote>
  <w:endnote w:type="continuationSeparator" w:id="0">
    <w:p w:rsidR="00CE464E" w:rsidRDefault="00CE464E" w:rsidP="0038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4E" w:rsidRDefault="00CE464E" w:rsidP="00387C1B">
      <w:r>
        <w:separator/>
      </w:r>
    </w:p>
  </w:footnote>
  <w:footnote w:type="continuationSeparator" w:id="0">
    <w:p w:rsidR="00CE464E" w:rsidRDefault="00CE464E" w:rsidP="0038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586"/>
      <w:docPartObj>
        <w:docPartGallery w:val="Page Numbers (Top of Page)"/>
        <w:docPartUnique/>
      </w:docPartObj>
    </w:sdtPr>
    <w:sdtEndPr/>
    <w:sdtContent>
      <w:p w:rsidR="00145D51" w:rsidRDefault="00D30BF8">
        <w:pPr>
          <w:pStyle w:val="a6"/>
          <w:jc w:val="center"/>
        </w:pPr>
        <w:r>
          <w:fldChar w:fldCharType="begin"/>
        </w:r>
        <w:r w:rsidR="00145D51">
          <w:instrText xml:space="preserve"> PAGE   \* MERGEFORMAT </w:instrText>
        </w:r>
        <w:r>
          <w:fldChar w:fldCharType="separate"/>
        </w:r>
        <w:r w:rsidR="002521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D51" w:rsidRDefault="00145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818"/>
    <w:rsid w:val="000420EB"/>
    <w:rsid w:val="00064F06"/>
    <w:rsid w:val="00095EDD"/>
    <w:rsid w:val="000969FC"/>
    <w:rsid w:val="00106E33"/>
    <w:rsid w:val="00145D51"/>
    <w:rsid w:val="001563E5"/>
    <w:rsid w:val="00170C83"/>
    <w:rsid w:val="001C212A"/>
    <w:rsid w:val="001C538A"/>
    <w:rsid w:val="00201CFA"/>
    <w:rsid w:val="002077BB"/>
    <w:rsid w:val="00252141"/>
    <w:rsid w:val="002602B5"/>
    <w:rsid w:val="00271081"/>
    <w:rsid w:val="002F5017"/>
    <w:rsid w:val="003051DE"/>
    <w:rsid w:val="0035687A"/>
    <w:rsid w:val="00381414"/>
    <w:rsid w:val="00387C1B"/>
    <w:rsid w:val="0039124F"/>
    <w:rsid w:val="003A7ACA"/>
    <w:rsid w:val="003C4F52"/>
    <w:rsid w:val="003E5DD4"/>
    <w:rsid w:val="004400B4"/>
    <w:rsid w:val="00453FC2"/>
    <w:rsid w:val="00485AC5"/>
    <w:rsid w:val="004971B9"/>
    <w:rsid w:val="004B57B1"/>
    <w:rsid w:val="004D28E3"/>
    <w:rsid w:val="0050701C"/>
    <w:rsid w:val="00513ACF"/>
    <w:rsid w:val="00535A71"/>
    <w:rsid w:val="00537C6E"/>
    <w:rsid w:val="0057231D"/>
    <w:rsid w:val="005803BC"/>
    <w:rsid w:val="005807C5"/>
    <w:rsid w:val="005923B7"/>
    <w:rsid w:val="006055B9"/>
    <w:rsid w:val="006578C8"/>
    <w:rsid w:val="006A7C6C"/>
    <w:rsid w:val="006E7B90"/>
    <w:rsid w:val="00712FA5"/>
    <w:rsid w:val="007135B9"/>
    <w:rsid w:val="007324C5"/>
    <w:rsid w:val="00732A49"/>
    <w:rsid w:val="007370FB"/>
    <w:rsid w:val="00762A31"/>
    <w:rsid w:val="00764627"/>
    <w:rsid w:val="00786A21"/>
    <w:rsid w:val="00786E66"/>
    <w:rsid w:val="007A5A08"/>
    <w:rsid w:val="007E5B8B"/>
    <w:rsid w:val="00843C24"/>
    <w:rsid w:val="0086544E"/>
    <w:rsid w:val="008E2327"/>
    <w:rsid w:val="008F037E"/>
    <w:rsid w:val="009338F9"/>
    <w:rsid w:val="00954AD6"/>
    <w:rsid w:val="00966384"/>
    <w:rsid w:val="00973FBB"/>
    <w:rsid w:val="009C486D"/>
    <w:rsid w:val="009D1BD2"/>
    <w:rsid w:val="00A638FF"/>
    <w:rsid w:val="00AA4DD7"/>
    <w:rsid w:val="00AB2388"/>
    <w:rsid w:val="00AE6801"/>
    <w:rsid w:val="00B35414"/>
    <w:rsid w:val="00B51610"/>
    <w:rsid w:val="00B80F69"/>
    <w:rsid w:val="00BC3168"/>
    <w:rsid w:val="00BF78C4"/>
    <w:rsid w:val="00C574BB"/>
    <w:rsid w:val="00CB5A7E"/>
    <w:rsid w:val="00CE464E"/>
    <w:rsid w:val="00D1086C"/>
    <w:rsid w:val="00D30BF8"/>
    <w:rsid w:val="00D644B7"/>
    <w:rsid w:val="00D67FA6"/>
    <w:rsid w:val="00D73D25"/>
    <w:rsid w:val="00D93662"/>
    <w:rsid w:val="00D97108"/>
    <w:rsid w:val="00DC082C"/>
    <w:rsid w:val="00DC6423"/>
    <w:rsid w:val="00DF2AF6"/>
    <w:rsid w:val="00E22831"/>
    <w:rsid w:val="00E456AF"/>
    <w:rsid w:val="00E66818"/>
    <w:rsid w:val="00EC49DA"/>
    <w:rsid w:val="00EC64CE"/>
    <w:rsid w:val="00ED5873"/>
    <w:rsid w:val="00EE44CF"/>
    <w:rsid w:val="00F25C44"/>
    <w:rsid w:val="00F45510"/>
    <w:rsid w:val="00F64A2A"/>
    <w:rsid w:val="00F8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18"/>
    <w:pPr>
      <w:widowControl w:val="0"/>
      <w:autoSpaceDE w:val="0"/>
      <w:autoSpaceDN w:val="0"/>
      <w:adjustRightInd w:val="0"/>
      <w:spacing w:before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81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8E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7C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7C1B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7C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7C1B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EEAC-C76E-4893-B7EE-3FA9EEC8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Лещенко Людмила Ивановна</dc:creator>
  <cp:lastModifiedBy>User</cp:lastModifiedBy>
  <cp:revision>4</cp:revision>
  <cp:lastPrinted>2014-09-30T07:30:00Z</cp:lastPrinted>
  <dcterms:created xsi:type="dcterms:W3CDTF">2014-10-08T12:01:00Z</dcterms:created>
  <dcterms:modified xsi:type="dcterms:W3CDTF">2014-10-09T11:04:00Z</dcterms:modified>
</cp:coreProperties>
</file>